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CD22D" w14:textId="77777777" w:rsidR="007708C7" w:rsidRPr="001B0DD8" w:rsidRDefault="007708C7" w:rsidP="007708C7">
      <w:pPr>
        <w:spacing w:line="240" w:lineRule="auto"/>
        <w:jc w:val="center"/>
        <w:rPr>
          <w:rFonts w:ascii="Times New Roman" w:hAnsi="Times New Roman" w:cs="Times New Roman"/>
          <w:b/>
          <w:szCs w:val="24"/>
          <w:lang w:val="ru-RU"/>
        </w:rPr>
      </w:pPr>
      <w:r w:rsidRPr="001B0DD8">
        <w:rPr>
          <w:rFonts w:ascii="Times New Roman" w:hAnsi="Times New Roman" w:cs="Times New Roman"/>
          <w:b/>
          <w:szCs w:val="24"/>
          <w:lang w:val="ru-RU"/>
        </w:rPr>
        <w:t>МИНИСТЕРСТВО ПРОСВЕЩЕНИЯ РОССИЙСКОЙ ФЕДЕРАЦИИ</w:t>
      </w:r>
    </w:p>
    <w:p w14:paraId="76C7EEC6" w14:textId="77777777" w:rsidR="007708C7" w:rsidRPr="001B0DD8" w:rsidRDefault="007708C7" w:rsidP="007708C7">
      <w:pPr>
        <w:spacing w:line="240" w:lineRule="auto"/>
        <w:jc w:val="center"/>
        <w:rPr>
          <w:rFonts w:ascii="Times New Roman" w:hAnsi="Times New Roman" w:cs="Times New Roman"/>
          <w:b/>
          <w:szCs w:val="24"/>
          <w:lang w:val="ru-RU"/>
        </w:rPr>
      </w:pPr>
    </w:p>
    <w:p w14:paraId="6F200774" w14:textId="77777777" w:rsidR="007708C7" w:rsidRPr="001B0DD8" w:rsidRDefault="007708C7" w:rsidP="007708C7">
      <w:pPr>
        <w:spacing w:line="240" w:lineRule="auto"/>
        <w:jc w:val="center"/>
        <w:rPr>
          <w:rFonts w:ascii="Times New Roman" w:hAnsi="Times New Roman" w:cs="Times New Roman"/>
          <w:b/>
          <w:szCs w:val="24"/>
          <w:lang w:val="ru-RU"/>
        </w:rPr>
      </w:pPr>
      <w:r w:rsidRPr="001B0DD8">
        <w:rPr>
          <w:rFonts w:ascii="Times New Roman" w:hAnsi="Times New Roman" w:cs="Times New Roman"/>
          <w:b/>
          <w:szCs w:val="24"/>
          <w:lang w:val="ru-RU"/>
        </w:rPr>
        <w:t>МИНИСТЕРСТВО ОБРАЗОВАНИЯ, НАУКИ И МОЛОДЕЖИ РЕСПУБЛИКИ КРЫМ</w:t>
      </w:r>
    </w:p>
    <w:p w14:paraId="3ACAF224" w14:textId="77777777" w:rsidR="007708C7" w:rsidRPr="001B0DD8" w:rsidRDefault="007708C7" w:rsidP="007708C7">
      <w:pPr>
        <w:spacing w:line="240" w:lineRule="auto"/>
        <w:jc w:val="center"/>
        <w:rPr>
          <w:rFonts w:ascii="Times New Roman" w:hAnsi="Times New Roman" w:cs="Times New Roman"/>
          <w:b/>
          <w:szCs w:val="24"/>
          <w:lang w:val="ru-RU"/>
        </w:rPr>
      </w:pPr>
    </w:p>
    <w:p w14:paraId="16B81271" w14:textId="77777777" w:rsidR="0088002D" w:rsidRPr="0088002D" w:rsidRDefault="0088002D" w:rsidP="0088002D">
      <w:pPr>
        <w:spacing w:after="0" w:line="240" w:lineRule="auto"/>
        <w:ind w:left="142"/>
        <w:jc w:val="center"/>
        <w:rPr>
          <w:rFonts w:ascii="Times New Roman" w:eastAsia="Calibri" w:hAnsi="Times New Roman" w:cs="Times New Roman"/>
          <w:b/>
          <w:szCs w:val="24"/>
          <w:lang w:val="ru-RU"/>
        </w:rPr>
      </w:pPr>
    </w:p>
    <w:p w14:paraId="2EA837D8" w14:textId="77777777" w:rsidR="0088002D" w:rsidRPr="0088002D" w:rsidRDefault="0088002D" w:rsidP="0088002D">
      <w:pPr>
        <w:spacing w:after="0" w:line="240" w:lineRule="auto"/>
        <w:ind w:left="142"/>
        <w:jc w:val="center"/>
        <w:rPr>
          <w:rFonts w:ascii="Times New Roman" w:eastAsia="Calibri" w:hAnsi="Times New Roman" w:cs="Times New Roman"/>
          <w:b/>
          <w:szCs w:val="24"/>
          <w:lang w:val="ru-RU"/>
        </w:rPr>
      </w:pPr>
      <w:r w:rsidRPr="0088002D">
        <w:rPr>
          <w:rFonts w:ascii="Times New Roman" w:eastAsia="Calibri" w:hAnsi="Times New Roman" w:cs="Times New Roman"/>
          <w:b/>
          <w:szCs w:val="24"/>
          <w:lang w:val="ru-RU"/>
        </w:rPr>
        <w:t>МУНИЦИПАЛЬНОЕ ОБЩЕОБРАЗОВАТЕЛЬНОЕ УЧРЕЖДЕНИЕ</w:t>
      </w:r>
    </w:p>
    <w:p w14:paraId="06731531" w14:textId="77777777" w:rsidR="0088002D" w:rsidRPr="0088002D" w:rsidRDefault="0088002D" w:rsidP="0088002D">
      <w:pPr>
        <w:spacing w:after="0" w:line="240" w:lineRule="auto"/>
        <w:ind w:left="142"/>
        <w:jc w:val="center"/>
        <w:rPr>
          <w:rFonts w:ascii="Times New Roman" w:eastAsia="Calibri" w:hAnsi="Times New Roman" w:cs="Times New Roman"/>
          <w:b/>
          <w:szCs w:val="24"/>
          <w:lang w:val="ru-RU"/>
        </w:rPr>
      </w:pPr>
      <w:r w:rsidRPr="0088002D">
        <w:rPr>
          <w:rFonts w:ascii="Times New Roman" w:eastAsia="Calibri" w:hAnsi="Times New Roman" w:cs="Times New Roman"/>
          <w:b/>
          <w:szCs w:val="24"/>
          <w:lang w:val="ru-RU"/>
        </w:rPr>
        <w:t>«СРЕДНЯЯ ШКОЛА-ДЕТСКИЙ САД №7 ИМЕНИ ГЕРОЯ СОВЕТСКОГО СОЮЗА МАРИИ ОКТЯБРЬСКОЙ» ГОРОДА ДЖАНКОЯ РЕСПУБЛИКИ КРЫМ</w:t>
      </w:r>
    </w:p>
    <w:p w14:paraId="0800A35D" w14:textId="77777777" w:rsidR="0088002D" w:rsidRPr="0088002D" w:rsidRDefault="0088002D" w:rsidP="0088002D">
      <w:pPr>
        <w:spacing w:after="0" w:line="240" w:lineRule="auto"/>
        <w:rPr>
          <w:rFonts w:ascii="Times New Roman" w:eastAsia="Calibri" w:hAnsi="Times New Roman" w:cs="Times New Roman"/>
          <w:b/>
          <w:szCs w:val="24"/>
          <w:lang w:val="ru-RU"/>
        </w:rPr>
      </w:pPr>
    </w:p>
    <w:p w14:paraId="1B87E0DB" w14:textId="77777777" w:rsidR="0088002D" w:rsidRPr="0088002D" w:rsidRDefault="0088002D" w:rsidP="0088002D">
      <w:pPr>
        <w:spacing w:after="0" w:line="240" w:lineRule="auto"/>
        <w:ind w:left="142"/>
        <w:jc w:val="center"/>
        <w:rPr>
          <w:rFonts w:ascii="Times New Roman" w:eastAsia="Calibri" w:hAnsi="Times New Roman" w:cs="Times New Roman"/>
          <w:b/>
          <w:szCs w:val="24"/>
          <w:lang w:val="ru-RU"/>
        </w:rPr>
      </w:pP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40"/>
      </w:tblGrid>
      <w:tr w:rsidR="0088002D" w:rsidRPr="000C61D4" w14:paraId="2DCD68C1" w14:textId="77777777" w:rsidTr="0088002D">
        <w:tc>
          <w:tcPr>
            <w:tcW w:w="4929" w:type="dxa"/>
          </w:tcPr>
          <w:p w14:paraId="46CA02A2" w14:textId="77777777" w:rsidR="0088002D" w:rsidRPr="00E464DA" w:rsidRDefault="0088002D" w:rsidP="0088002D">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4ED3C8DB" w14:textId="77777777" w:rsidR="0088002D" w:rsidRPr="000C61D4" w:rsidRDefault="0088002D" w:rsidP="0088002D">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88002D" w:rsidRPr="00BE7319" w14:paraId="3CDD8EC5" w14:textId="77777777" w:rsidTr="0088002D">
        <w:tc>
          <w:tcPr>
            <w:tcW w:w="4929" w:type="dxa"/>
          </w:tcPr>
          <w:p w14:paraId="3C387CDF" w14:textId="77777777" w:rsidR="0088002D" w:rsidRPr="00E464DA" w:rsidRDefault="0088002D" w:rsidP="0088002D">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5E1B38CC" w14:textId="77777777" w:rsidR="0088002D" w:rsidRPr="0090515F" w:rsidRDefault="0088002D" w:rsidP="0088002D">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14:paraId="555ED661" w14:textId="77777777" w:rsidR="0088002D" w:rsidRDefault="0088002D" w:rsidP="0088002D">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88002D">
              <w:rPr>
                <w:rFonts w:ascii="Times New Roman" w:eastAsia="Calibri" w:hAnsi="Times New Roman" w:cs="Times New Roman"/>
                <w:sz w:val="24"/>
                <w:szCs w:val="24"/>
                <w:lang w:val="ru-RU"/>
              </w:rPr>
              <w:t>риказом № 187/01-10 от 29.08.2025 года</w:t>
            </w:r>
          </w:p>
          <w:p w14:paraId="32533323" w14:textId="77777777" w:rsidR="0088002D" w:rsidRPr="00E464DA" w:rsidRDefault="0088002D" w:rsidP="0088002D">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88002D" w:rsidRPr="00BE7319" w14:paraId="726C1BF3" w14:textId="77777777" w:rsidTr="0088002D">
        <w:tc>
          <w:tcPr>
            <w:tcW w:w="4929" w:type="dxa"/>
          </w:tcPr>
          <w:p w14:paraId="1ABAF93B" w14:textId="77777777" w:rsidR="0088002D" w:rsidRPr="00E464DA" w:rsidRDefault="0088002D" w:rsidP="0088002D">
            <w:pPr>
              <w:rPr>
                <w:rFonts w:ascii="Times New Roman" w:eastAsia="Calibri" w:hAnsi="Times New Roman" w:cs="Times New Roman"/>
                <w:szCs w:val="24"/>
                <w:lang w:val="ru-RU"/>
              </w:rPr>
            </w:pPr>
          </w:p>
        </w:tc>
        <w:tc>
          <w:tcPr>
            <w:tcW w:w="4925" w:type="dxa"/>
          </w:tcPr>
          <w:p w14:paraId="11F801DC" w14:textId="77777777" w:rsidR="0088002D" w:rsidRPr="00E464DA" w:rsidRDefault="0088002D" w:rsidP="0088002D">
            <w:pPr>
              <w:rPr>
                <w:rFonts w:ascii="Times New Roman" w:eastAsia="Calibri" w:hAnsi="Times New Roman" w:cs="Times New Roman"/>
                <w:sz w:val="24"/>
                <w:szCs w:val="24"/>
                <w:lang w:val="ru-RU"/>
              </w:rPr>
            </w:pPr>
          </w:p>
        </w:tc>
      </w:tr>
    </w:tbl>
    <w:p w14:paraId="387940F9" w14:textId="77777777" w:rsidR="0088002D" w:rsidRPr="0088002D" w:rsidRDefault="0088002D" w:rsidP="0088002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p>
    <w:p w14:paraId="1EBE6880" w14:textId="77777777" w:rsidR="0088002D" w:rsidRPr="0088002D" w:rsidRDefault="0088002D" w:rsidP="0088002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p>
    <w:p w14:paraId="09BBBA64"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01EA312D" w14:textId="77777777" w:rsidR="0088002D" w:rsidRPr="0088002D" w:rsidRDefault="0088002D" w:rsidP="0088002D">
      <w:pPr>
        <w:autoSpaceDE w:val="0"/>
        <w:autoSpaceDN w:val="0"/>
        <w:adjustRightInd w:val="0"/>
        <w:spacing w:after="0" w:line="240" w:lineRule="auto"/>
        <w:jc w:val="center"/>
        <w:rPr>
          <w:rFonts w:ascii="Times New Roman" w:eastAsia="Calibri" w:hAnsi="Times New Roman" w:cs="Times New Roman"/>
          <w:b/>
          <w:color w:val="000000"/>
          <w:sz w:val="24"/>
          <w:szCs w:val="24"/>
          <w:lang w:val="ru-RU"/>
        </w:rPr>
      </w:pPr>
    </w:p>
    <w:p w14:paraId="106D2A39" w14:textId="77777777" w:rsidR="0088002D" w:rsidRPr="0088002D" w:rsidRDefault="0088002D" w:rsidP="0088002D">
      <w:pPr>
        <w:autoSpaceDE w:val="0"/>
        <w:autoSpaceDN w:val="0"/>
        <w:adjustRightInd w:val="0"/>
        <w:spacing w:after="0" w:line="240" w:lineRule="auto"/>
        <w:jc w:val="center"/>
        <w:rPr>
          <w:rFonts w:ascii="Times New Roman" w:eastAsia="Calibri" w:hAnsi="Times New Roman" w:cs="Times New Roman"/>
          <w:b/>
          <w:color w:val="1F4E79" w:themeColor="accent1" w:themeShade="80"/>
          <w:sz w:val="24"/>
          <w:szCs w:val="24"/>
          <w:lang w:val="ru-RU"/>
        </w:rPr>
      </w:pPr>
    </w:p>
    <w:p w14:paraId="46F979E4" w14:textId="77777777" w:rsidR="0088002D" w:rsidRPr="0088002D" w:rsidRDefault="0088002D" w:rsidP="0088002D">
      <w:pPr>
        <w:autoSpaceDE w:val="0"/>
        <w:autoSpaceDN w:val="0"/>
        <w:adjustRightInd w:val="0"/>
        <w:spacing w:after="0" w:line="240" w:lineRule="auto"/>
        <w:jc w:val="center"/>
        <w:rPr>
          <w:rFonts w:ascii="Times New Roman" w:eastAsia="Calibri" w:hAnsi="Times New Roman" w:cs="Times New Roman"/>
          <w:b/>
          <w:color w:val="1F4E79" w:themeColor="accent1" w:themeShade="80"/>
          <w:sz w:val="72"/>
          <w:szCs w:val="72"/>
          <w:lang w:val="ru-RU"/>
        </w:rPr>
      </w:pPr>
      <w:r w:rsidRPr="0088002D">
        <w:rPr>
          <w:rFonts w:ascii="Times New Roman" w:eastAsia="Calibri" w:hAnsi="Times New Roman" w:cs="Times New Roman"/>
          <w:b/>
          <w:color w:val="1F4E79" w:themeColor="accent1" w:themeShade="80"/>
          <w:sz w:val="72"/>
          <w:szCs w:val="72"/>
          <w:lang w:val="ru-RU"/>
        </w:rPr>
        <w:t>АДАПТИРОВАННАЯ РАБОЧАЯ ПРОГРАММА</w:t>
      </w:r>
      <w:r w:rsidRPr="0088002D">
        <w:rPr>
          <w:rFonts w:ascii="Times New Roman" w:eastAsia="Calibri" w:hAnsi="Times New Roman" w:cs="Times New Roman"/>
          <w:color w:val="1F4E79" w:themeColor="accent1" w:themeShade="80"/>
          <w:sz w:val="72"/>
          <w:szCs w:val="72"/>
          <w:lang w:val="ru-RU"/>
        </w:rPr>
        <w:t xml:space="preserve">   </w:t>
      </w:r>
    </w:p>
    <w:p w14:paraId="6BC5FE9C" w14:textId="77777777" w:rsidR="0088002D" w:rsidRDefault="0088002D" w:rsidP="0088002D">
      <w:pPr>
        <w:spacing w:after="0" w:line="240" w:lineRule="auto"/>
        <w:jc w:val="center"/>
        <w:rPr>
          <w:rFonts w:ascii="Times New Roman" w:hAnsi="Times New Roman" w:cs="Times New Roman"/>
          <w:b/>
          <w:color w:val="1F4E79" w:themeColor="accent1" w:themeShade="80"/>
          <w:sz w:val="48"/>
          <w:szCs w:val="48"/>
          <w:lang w:val="ru-RU"/>
        </w:rPr>
      </w:pPr>
      <w:r w:rsidRPr="0088002D">
        <w:rPr>
          <w:rFonts w:ascii="Times New Roman" w:hAnsi="Times New Roman" w:cs="Times New Roman"/>
          <w:b/>
          <w:color w:val="1F4E79" w:themeColor="accent1" w:themeShade="80"/>
          <w:sz w:val="48"/>
          <w:szCs w:val="48"/>
          <w:lang w:val="ru-RU"/>
        </w:rPr>
        <w:t>УЧЕБНОГО ПРЕДМЕТА «</w:t>
      </w:r>
      <w:r>
        <w:rPr>
          <w:rFonts w:ascii="Times New Roman" w:hAnsi="Times New Roman" w:cs="Times New Roman"/>
          <w:b/>
          <w:color w:val="1F4E79" w:themeColor="accent1" w:themeShade="80"/>
          <w:sz w:val="48"/>
          <w:szCs w:val="48"/>
          <w:lang w:val="ru-RU"/>
        </w:rPr>
        <w:t>МУЗЫКА</w:t>
      </w:r>
      <w:r w:rsidRPr="0088002D">
        <w:rPr>
          <w:rFonts w:ascii="Times New Roman" w:hAnsi="Times New Roman" w:cs="Times New Roman"/>
          <w:b/>
          <w:color w:val="1F4E79" w:themeColor="accent1" w:themeShade="80"/>
          <w:sz w:val="48"/>
          <w:szCs w:val="48"/>
          <w:lang w:val="ru-RU"/>
        </w:rPr>
        <w:t>»</w:t>
      </w:r>
    </w:p>
    <w:p w14:paraId="25C59E42" w14:textId="77777777" w:rsidR="0088002D" w:rsidRPr="0088002D" w:rsidRDefault="0088002D" w:rsidP="0088002D">
      <w:pPr>
        <w:spacing w:after="0" w:line="240" w:lineRule="auto"/>
        <w:jc w:val="center"/>
        <w:rPr>
          <w:rFonts w:ascii="Times New Roman" w:hAnsi="Times New Roman" w:cs="Times New Roman"/>
          <w:b/>
          <w:color w:val="1F4E79" w:themeColor="accent1" w:themeShade="80"/>
          <w:sz w:val="48"/>
          <w:szCs w:val="48"/>
          <w:lang w:val="ru-RU"/>
        </w:rPr>
      </w:pPr>
      <w:r w:rsidRPr="0088002D">
        <w:rPr>
          <w:rFonts w:ascii="Times New Roman" w:hAnsi="Times New Roman" w:cs="Times New Roman"/>
          <w:b/>
          <w:color w:val="1F4E79" w:themeColor="accent1" w:themeShade="80"/>
          <w:sz w:val="48"/>
          <w:szCs w:val="48"/>
          <w:lang w:val="ru-RU"/>
        </w:rPr>
        <w:t xml:space="preserve">для обучающегося с ОВЗ </w:t>
      </w:r>
    </w:p>
    <w:p w14:paraId="29551FEC" w14:textId="351E1B7B" w:rsidR="0088002D" w:rsidRPr="0088002D" w:rsidRDefault="0088002D" w:rsidP="0088002D">
      <w:pPr>
        <w:spacing w:after="0" w:line="240" w:lineRule="auto"/>
        <w:jc w:val="center"/>
        <w:rPr>
          <w:rFonts w:ascii="Times New Roman" w:hAnsi="Times New Roman" w:cs="Times New Roman"/>
          <w:b/>
          <w:color w:val="1F4E79" w:themeColor="accent1" w:themeShade="80"/>
          <w:sz w:val="48"/>
          <w:szCs w:val="48"/>
          <w:lang w:val="ru-RU"/>
        </w:rPr>
      </w:pPr>
      <w:r w:rsidRPr="0088002D">
        <w:rPr>
          <w:rFonts w:ascii="Times New Roman" w:hAnsi="Times New Roman" w:cs="Times New Roman"/>
          <w:b/>
          <w:color w:val="1F4E79" w:themeColor="accent1" w:themeShade="80"/>
          <w:sz w:val="48"/>
          <w:szCs w:val="48"/>
          <w:lang w:val="ru-RU"/>
        </w:rPr>
        <w:t xml:space="preserve">(вариант </w:t>
      </w:r>
      <w:r w:rsidR="00BE7319">
        <w:rPr>
          <w:rFonts w:ascii="Times New Roman" w:hAnsi="Times New Roman" w:cs="Times New Roman"/>
          <w:b/>
          <w:color w:val="1F4E79" w:themeColor="accent1" w:themeShade="80"/>
          <w:sz w:val="48"/>
          <w:szCs w:val="48"/>
          <w:lang w:val="ru-RU"/>
        </w:rPr>
        <w:t>8</w:t>
      </w:r>
      <w:r w:rsidRPr="0088002D">
        <w:rPr>
          <w:rFonts w:ascii="Times New Roman" w:hAnsi="Times New Roman" w:cs="Times New Roman"/>
          <w:b/>
          <w:color w:val="1F4E79" w:themeColor="accent1" w:themeShade="80"/>
          <w:sz w:val="48"/>
          <w:szCs w:val="48"/>
          <w:lang w:val="ru-RU"/>
        </w:rPr>
        <w:t>.</w:t>
      </w:r>
      <w:r w:rsidR="00BE7319">
        <w:rPr>
          <w:rFonts w:ascii="Times New Roman" w:hAnsi="Times New Roman" w:cs="Times New Roman"/>
          <w:b/>
          <w:color w:val="1F4E79" w:themeColor="accent1" w:themeShade="80"/>
          <w:sz w:val="48"/>
          <w:szCs w:val="48"/>
          <w:lang w:val="ru-RU"/>
        </w:rPr>
        <w:t>3</w:t>
      </w:r>
      <w:r w:rsidRPr="0088002D">
        <w:rPr>
          <w:rFonts w:ascii="Times New Roman" w:hAnsi="Times New Roman" w:cs="Times New Roman"/>
          <w:b/>
          <w:color w:val="1F4E79" w:themeColor="accent1" w:themeShade="80"/>
          <w:sz w:val="48"/>
          <w:szCs w:val="48"/>
          <w:lang w:val="ru-RU"/>
        </w:rPr>
        <w:t>. на дому)</w:t>
      </w:r>
    </w:p>
    <w:p w14:paraId="41B66153" w14:textId="2C647100" w:rsidR="0088002D" w:rsidRPr="00BE7319" w:rsidRDefault="0088002D" w:rsidP="0088002D">
      <w:pPr>
        <w:spacing w:after="0" w:line="240" w:lineRule="auto"/>
        <w:jc w:val="center"/>
        <w:rPr>
          <w:rFonts w:ascii="Times New Roman" w:eastAsia="Times New Roman" w:hAnsi="Times New Roman" w:cs="Times New Roman"/>
          <w:b/>
          <w:color w:val="1F4E79" w:themeColor="accent1" w:themeShade="80"/>
          <w:sz w:val="48"/>
          <w:szCs w:val="48"/>
          <w:lang w:val="ru-RU" w:eastAsia="ru-RU"/>
        </w:rPr>
      </w:pPr>
      <w:r w:rsidRPr="00BE7319">
        <w:rPr>
          <w:rFonts w:ascii="Times New Roman" w:eastAsia="Times New Roman" w:hAnsi="Times New Roman" w:cs="Times New Roman"/>
          <w:b/>
          <w:color w:val="1F4E79" w:themeColor="accent1" w:themeShade="80"/>
          <w:sz w:val="48"/>
          <w:szCs w:val="48"/>
          <w:lang w:val="ru-RU" w:eastAsia="ru-RU"/>
        </w:rPr>
        <w:t>2-</w:t>
      </w:r>
      <w:r w:rsidR="00BE7319">
        <w:rPr>
          <w:rFonts w:ascii="Times New Roman" w:eastAsia="Times New Roman" w:hAnsi="Times New Roman" w:cs="Times New Roman"/>
          <w:b/>
          <w:color w:val="1F4E79" w:themeColor="accent1" w:themeShade="80"/>
          <w:sz w:val="48"/>
          <w:szCs w:val="48"/>
          <w:lang w:val="ru-RU" w:eastAsia="ru-RU"/>
        </w:rPr>
        <w:t>А</w:t>
      </w:r>
      <w:r w:rsidRPr="00BE7319">
        <w:rPr>
          <w:rFonts w:ascii="Times New Roman" w:eastAsia="Times New Roman" w:hAnsi="Times New Roman" w:cs="Times New Roman"/>
          <w:b/>
          <w:color w:val="1F4E79" w:themeColor="accent1" w:themeShade="80"/>
          <w:sz w:val="48"/>
          <w:szCs w:val="48"/>
          <w:lang w:val="ru-RU" w:eastAsia="ru-RU"/>
        </w:rPr>
        <w:t xml:space="preserve"> КЛАСС</w:t>
      </w:r>
    </w:p>
    <w:p w14:paraId="0CC076A9"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4E94EC23"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4233E424"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5BC4025B"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b/>
          <w:color w:val="000000"/>
          <w:sz w:val="24"/>
          <w:szCs w:val="24"/>
          <w:lang w:val="ru-RU"/>
        </w:rPr>
      </w:pPr>
    </w:p>
    <w:p w14:paraId="099B4FA1"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b/>
          <w:color w:val="000000"/>
          <w:sz w:val="24"/>
          <w:szCs w:val="24"/>
          <w:lang w:val="ru-RU"/>
        </w:rPr>
      </w:pPr>
      <w:r w:rsidRPr="0088002D">
        <w:rPr>
          <w:rFonts w:ascii="Times New Roman" w:eastAsia="Calibri" w:hAnsi="Times New Roman" w:cs="Times New Roman"/>
          <w:b/>
          <w:color w:val="000000"/>
          <w:sz w:val="24"/>
          <w:szCs w:val="24"/>
          <w:lang w:val="ru-RU"/>
        </w:rPr>
        <w:t>ПРОГРАММА РАССМОТРЕНА НА ЗАСЕДАНИИ ППК</w:t>
      </w:r>
    </w:p>
    <w:p w14:paraId="264A7C8D"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r w:rsidRPr="0088002D">
        <w:rPr>
          <w:rFonts w:ascii="Times New Roman" w:eastAsia="Calibri" w:hAnsi="Times New Roman" w:cs="Times New Roman"/>
          <w:color w:val="000000"/>
          <w:sz w:val="24"/>
          <w:szCs w:val="24"/>
          <w:lang w:val="ru-RU"/>
        </w:rPr>
        <w:t xml:space="preserve">Протокол № 01 от 29.08.2025 года  </w:t>
      </w:r>
    </w:p>
    <w:p w14:paraId="1298F562"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r w:rsidRPr="0088002D">
        <w:rPr>
          <w:rFonts w:ascii="Times New Roman" w:eastAsia="Calibri" w:hAnsi="Times New Roman" w:cs="Times New Roman"/>
          <w:color w:val="000000"/>
          <w:sz w:val="24"/>
          <w:szCs w:val="24"/>
          <w:lang w:val="ru-RU"/>
        </w:rPr>
        <w:t>Руководитель ОИО _________     Колосова Е.В.</w:t>
      </w:r>
    </w:p>
    <w:p w14:paraId="110A6102"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56384A3D"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color w:val="000000"/>
          <w:sz w:val="24"/>
          <w:szCs w:val="24"/>
          <w:lang w:val="ru-RU"/>
        </w:rPr>
      </w:pPr>
    </w:p>
    <w:p w14:paraId="4884EF0F"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b/>
          <w:i/>
          <w:color w:val="000000"/>
          <w:sz w:val="24"/>
          <w:szCs w:val="24"/>
          <w:lang w:val="ru-RU"/>
        </w:rPr>
      </w:pPr>
      <w:r w:rsidRPr="0088002D">
        <w:rPr>
          <w:rFonts w:ascii="Times New Roman" w:eastAsia="Calibri" w:hAnsi="Times New Roman" w:cs="Times New Roman"/>
          <w:b/>
          <w:i/>
          <w:color w:val="000000"/>
          <w:sz w:val="24"/>
          <w:szCs w:val="24"/>
          <w:lang w:val="ru-RU"/>
        </w:rPr>
        <w:t>Срок реализации программы: 2025/2026 учебный год</w:t>
      </w:r>
    </w:p>
    <w:p w14:paraId="2ED3F7AE"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b/>
          <w:i/>
          <w:color w:val="000000"/>
          <w:sz w:val="24"/>
          <w:szCs w:val="24"/>
          <w:lang w:val="ru-RU"/>
        </w:rPr>
      </w:pPr>
    </w:p>
    <w:p w14:paraId="14D190E6" w14:textId="77777777" w:rsidR="0088002D" w:rsidRPr="0088002D" w:rsidRDefault="0088002D" w:rsidP="0088002D">
      <w:pPr>
        <w:autoSpaceDE w:val="0"/>
        <w:autoSpaceDN w:val="0"/>
        <w:adjustRightInd w:val="0"/>
        <w:spacing w:after="0" w:line="240" w:lineRule="auto"/>
        <w:rPr>
          <w:rFonts w:ascii="Times New Roman" w:eastAsia="Calibri" w:hAnsi="Times New Roman" w:cs="Times New Roman"/>
          <w:b/>
          <w:i/>
          <w:color w:val="000000"/>
          <w:sz w:val="24"/>
          <w:szCs w:val="24"/>
          <w:lang w:val="ru-RU"/>
        </w:rPr>
      </w:pPr>
    </w:p>
    <w:p w14:paraId="46B0945B" w14:textId="77777777" w:rsidR="0088002D" w:rsidRDefault="0088002D" w:rsidP="0088002D">
      <w:pPr>
        <w:autoSpaceDE w:val="0"/>
        <w:autoSpaceDN w:val="0"/>
        <w:adjustRightInd w:val="0"/>
        <w:spacing w:after="0" w:line="240" w:lineRule="auto"/>
        <w:jc w:val="center"/>
        <w:rPr>
          <w:rFonts w:ascii="Times New Roman" w:eastAsia="Calibri" w:hAnsi="Times New Roman" w:cs="Times New Roman"/>
          <w:b/>
          <w:color w:val="000000"/>
          <w:sz w:val="24"/>
          <w:szCs w:val="24"/>
          <w:lang w:val="ru-RU"/>
        </w:rPr>
      </w:pPr>
      <w:r w:rsidRPr="0088002D">
        <w:rPr>
          <w:rFonts w:ascii="Times New Roman" w:eastAsia="Calibri" w:hAnsi="Times New Roman" w:cs="Times New Roman"/>
          <w:b/>
          <w:color w:val="000000"/>
          <w:sz w:val="24"/>
          <w:szCs w:val="24"/>
          <w:lang w:val="ru-RU"/>
        </w:rPr>
        <w:t>г. Джанкой, 2025</w:t>
      </w:r>
    </w:p>
    <w:p w14:paraId="7F3847DD" w14:textId="77777777" w:rsidR="0088002D" w:rsidRPr="00DB230A" w:rsidRDefault="0088002D" w:rsidP="00DB230A">
      <w:pPr>
        <w:autoSpaceDE w:val="0"/>
        <w:autoSpaceDN w:val="0"/>
        <w:adjustRightInd w:val="0"/>
        <w:spacing w:after="0" w:line="240" w:lineRule="auto"/>
        <w:contextualSpacing/>
        <w:jc w:val="center"/>
        <w:rPr>
          <w:rFonts w:ascii="Times New Roman" w:eastAsia="Calibri" w:hAnsi="Times New Roman" w:cs="Times New Roman"/>
          <w:b/>
          <w:color w:val="000000"/>
          <w:sz w:val="24"/>
          <w:szCs w:val="24"/>
          <w:lang w:val="ru-RU"/>
        </w:rPr>
      </w:pPr>
      <w:r w:rsidRPr="00DB230A">
        <w:rPr>
          <w:rFonts w:ascii="Times New Roman" w:eastAsia="Calibri" w:hAnsi="Times New Roman" w:cs="Times New Roman"/>
          <w:b/>
          <w:color w:val="000000"/>
          <w:sz w:val="24"/>
          <w:szCs w:val="24"/>
          <w:lang w:val="ru-RU"/>
        </w:rPr>
        <w:lastRenderedPageBreak/>
        <w:t>РАЗДЕЛ 1.</w:t>
      </w:r>
    </w:p>
    <w:p w14:paraId="2D29DD33" w14:textId="77777777" w:rsidR="007708C7" w:rsidRPr="00DB230A" w:rsidRDefault="007708C7" w:rsidP="00DB230A">
      <w:pPr>
        <w:autoSpaceDE w:val="0"/>
        <w:autoSpaceDN w:val="0"/>
        <w:adjustRightInd w:val="0"/>
        <w:spacing w:after="0" w:line="240" w:lineRule="auto"/>
        <w:contextualSpacing/>
        <w:jc w:val="center"/>
        <w:rPr>
          <w:rFonts w:ascii="Times New Roman" w:hAnsi="Times New Roman" w:cs="Times New Roman"/>
          <w:b/>
          <w:color w:val="000000"/>
          <w:sz w:val="24"/>
          <w:szCs w:val="24"/>
          <w:lang w:val="ru-RU"/>
        </w:rPr>
      </w:pPr>
      <w:r w:rsidRPr="00DB230A">
        <w:rPr>
          <w:rFonts w:ascii="Times New Roman" w:hAnsi="Times New Roman" w:cs="Times New Roman"/>
          <w:b/>
          <w:color w:val="000000"/>
          <w:sz w:val="24"/>
          <w:szCs w:val="24"/>
          <w:lang w:val="ru-RU"/>
        </w:rPr>
        <w:t>ПОЯСНИТЕЛЬНАЯ ЗАПИСКА</w:t>
      </w:r>
    </w:p>
    <w:p w14:paraId="3A17C75E" w14:textId="77777777" w:rsidR="0088002D" w:rsidRPr="00DB230A" w:rsidRDefault="0088002D" w:rsidP="00DB230A">
      <w:pPr>
        <w:autoSpaceDE w:val="0"/>
        <w:autoSpaceDN w:val="0"/>
        <w:adjustRightInd w:val="0"/>
        <w:spacing w:after="0" w:line="240" w:lineRule="auto"/>
        <w:contextualSpacing/>
        <w:jc w:val="center"/>
        <w:rPr>
          <w:rFonts w:ascii="Times New Roman" w:eastAsia="Calibri" w:hAnsi="Times New Roman" w:cs="Times New Roman"/>
          <w:b/>
          <w:color w:val="000000"/>
          <w:sz w:val="24"/>
          <w:szCs w:val="24"/>
          <w:lang w:val="ru-RU"/>
        </w:rPr>
      </w:pPr>
    </w:p>
    <w:p w14:paraId="3D4832D2" w14:textId="56939A3B" w:rsidR="007708C7" w:rsidRPr="00DB230A" w:rsidRDefault="007708C7" w:rsidP="00DB230A">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4"/>
          <w:szCs w:val="24"/>
          <w:shd w:val="clear" w:color="auto" w:fill="FFFFFF"/>
          <w:lang w:val="ru-RU" w:eastAsia="ru-RU"/>
        </w:rPr>
      </w:pPr>
      <w:r w:rsidRPr="00DB230A">
        <w:rPr>
          <w:rFonts w:ascii="Times New Roman" w:eastAsia="Times New Roman" w:hAnsi="Times New Roman" w:cs="Times New Roman"/>
          <w:sz w:val="24"/>
          <w:szCs w:val="24"/>
          <w:lang w:val="ru-RU" w:eastAsia="ru-RU"/>
        </w:rPr>
        <w:t xml:space="preserve">Адаптированная рабочая программа по музыке для обучающегося с </w:t>
      </w:r>
      <w:r w:rsidR="00BE7319">
        <w:rPr>
          <w:rFonts w:ascii="Times New Roman" w:eastAsia="Times New Roman" w:hAnsi="Times New Roman" w:cs="Times New Roman"/>
          <w:sz w:val="24"/>
          <w:szCs w:val="24"/>
          <w:lang w:val="ru-RU" w:eastAsia="ru-RU"/>
        </w:rPr>
        <w:t>РАС</w:t>
      </w:r>
      <w:r w:rsidRPr="00DB230A">
        <w:rPr>
          <w:rFonts w:ascii="Times New Roman" w:eastAsia="Times New Roman" w:hAnsi="Times New Roman" w:cs="Times New Roman"/>
          <w:sz w:val="24"/>
          <w:szCs w:val="24"/>
          <w:lang w:val="ru-RU" w:eastAsia="ru-RU"/>
        </w:rPr>
        <w:t xml:space="preserve"> (</w:t>
      </w:r>
      <w:r w:rsidR="0088002D" w:rsidRPr="00DB230A">
        <w:rPr>
          <w:rFonts w:ascii="Times New Roman" w:eastAsia="Times New Roman" w:hAnsi="Times New Roman" w:cs="Times New Roman"/>
          <w:sz w:val="24"/>
          <w:szCs w:val="24"/>
          <w:lang w:val="ru-RU" w:eastAsia="ru-RU"/>
        </w:rPr>
        <w:t>вариант</w:t>
      </w:r>
      <w:r w:rsidRPr="00DB230A">
        <w:rPr>
          <w:rFonts w:ascii="Times New Roman" w:eastAsia="Times New Roman" w:hAnsi="Times New Roman" w:cs="Times New Roman"/>
          <w:sz w:val="24"/>
          <w:szCs w:val="24"/>
          <w:lang w:val="ru-RU" w:eastAsia="ru-RU"/>
        </w:rPr>
        <w:t xml:space="preserve"> </w:t>
      </w:r>
      <w:r w:rsidR="00BE7319">
        <w:rPr>
          <w:rFonts w:ascii="Times New Roman" w:eastAsia="Times New Roman" w:hAnsi="Times New Roman" w:cs="Times New Roman"/>
          <w:sz w:val="24"/>
          <w:szCs w:val="24"/>
          <w:lang w:val="ru-RU" w:eastAsia="ru-RU"/>
        </w:rPr>
        <w:t>8.3</w:t>
      </w:r>
      <w:r w:rsidRPr="00DB230A">
        <w:rPr>
          <w:rFonts w:ascii="Times New Roman" w:eastAsia="Times New Roman" w:hAnsi="Times New Roman" w:cs="Times New Roman"/>
          <w:sz w:val="24"/>
          <w:szCs w:val="24"/>
          <w:lang w:val="ru-RU" w:eastAsia="ru-RU"/>
        </w:rPr>
        <w:t xml:space="preserve">) </w:t>
      </w:r>
      <w:r w:rsidRPr="00DB230A">
        <w:rPr>
          <w:rFonts w:ascii="Times New Roman" w:eastAsia="Times New Roman" w:hAnsi="Times New Roman" w:cs="Times New Roman"/>
          <w:color w:val="000000"/>
          <w:sz w:val="24"/>
          <w:szCs w:val="24"/>
          <w:shd w:val="clear" w:color="auto" w:fill="FFFFFF"/>
          <w:lang w:val="ru-RU" w:eastAsia="ru-RU"/>
        </w:rPr>
        <w:t>разработана на основе адаптированной образовательной программы начального общего образования</w:t>
      </w:r>
      <w:r w:rsidRPr="00DB230A">
        <w:rPr>
          <w:rFonts w:ascii="Times New Roman" w:eastAsia="Times New Roman" w:hAnsi="Times New Roman" w:cs="Times New Roman"/>
          <w:color w:val="000000"/>
          <w:sz w:val="24"/>
          <w:szCs w:val="24"/>
          <w:shd w:val="clear" w:color="auto" w:fill="FFFFFF"/>
          <w:lang w:eastAsia="ru-RU"/>
        </w:rPr>
        <w:t> </w:t>
      </w:r>
      <w:r w:rsidRPr="00DB230A">
        <w:rPr>
          <w:rFonts w:ascii="Times New Roman" w:eastAsia="Times New Roman" w:hAnsi="Times New Roman" w:cs="Times New Roman"/>
          <w:color w:val="000000"/>
          <w:sz w:val="24"/>
          <w:szCs w:val="24"/>
          <w:shd w:val="clear" w:color="auto" w:fill="FFFFFF"/>
          <w:lang w:val="ru-RU" w:eastAsia="ru-RU"/>
        </w:rPr>
        <w:t xml:space="preserve">для обучающихся с </w:t>
      </w:r>
      <w:r w:rsidR="00BE7319">
        <w:rPr>
          <w:rFonts w:ascii="Times New Roman" w:eastAsia="Times New Roman" w:hAnsi="Times New Roman" w:cs="Times New Roman"/>
          <w:color w:val="000000"/>
          <w:sz w:val="24"/>
          <w:szCs w:val="24"/>
          <w:shd w:val="clear" w:color="auto" w:fill="FFFFFF"/>
          <w:lang w:val="ru-RU" w:eastAsia="ru-RU"/>
        </w:rPr>
        <w:t>РАС</w:t>
      </w:r>
      <w:r w:rsidRPr="00DB230A">
        <w:rPr>
          <w:rFonts w:ascii="Times New Roman" w:eastAsia="Times New Roman" w:hAnsi="Times New Roman" w:cs="Times New Roman"/>
          <w:color w:val="000000"/>
          <w:sz w:val="24"/>
          <w:szCs w:val="24"/>
          <w:shd w:val="clear" w:color="auto" w:fill="FFFFFF"/>
          <w:lang w:val="ru-RU" w:eastAsia="ru-RU"/>
        </w:rPr>
        <w:t xml:space="preserve"> (</w:t>
      </w:r>
      <w:r w:rsidR="0088002D" w:rsidRPr="00DB230A">
        <w:rPr>
          <w:rFonts w:ascii="Times New Roman" w:eastAsia="Times New Roman" w:hAnsi="Times New Roman" w:cs="Times New Roman"/>
          <w:sz w:val="24"/>
          <w:szCs w:val="24"/>
          <w:lang w:val="ru-RU" w:eastAsia="ru-RU"/>
        </w:rPr>
        <w:t xml:space="preserve">вариант </w:t>
      </w:r>
      <w:r w:rsidR="00BE7319">
        <w:rPr>
          <w:rFonts w:ascii="Times New Roman" w:eastAsia="Times New Roman" w:hAnsi="Times New Roman" w:cs="Times New Roman"/>
          <w:sz w:val="24"/>
          <w:szCs w:val="24"/>
          <w:lang w:val="ru-RU" w:eastAsia="ru-RU"/>
        </w:rPr>
        <w:t>8.3</w:t>
      </w:r>
      <w:r w:rsidRPr="00DB230A">
        <w:rPr>
          <w:rFonts w:ascii="Times New Roman" w:eastAsia="Times New Roman" w:hAnsi="Times New Roman" w:cs="Times New Roman"/>
          <w:color w:val="000000"/>
          <w:sz w:val="24"/>
          <w:szCs w:val="24"/>
          <w:shd w:val="clear" w:color="auto" w:fill="FFFFFF"/>
          <w:lang w:val="ru-RU" w:eastAsia="ru-RU"/>
        </w:rPr>
        <w:t xml:space="preserve">) МОУ «Средняя школа-детский сад №7 им. М. Октябрьской», с учётом психофизических особенностей и возможностей детей с </w:t>
      </w:r>
      <w:r w:rsidR="00BE7319">
        <w:rPr>
          <w:rFonts w:ascii="Times New Roman" w:eastAsia="Times New Roman" w:hAnsi="Times New Roman" w:cs="Times New Roman"/>
          <w:color w:val="000000"/>
          <w:sz w:val="24"/>
          <w:szCs w:val="24"/>
          <w:shd w:val="clear" w:color="auto" w:fill="FFFFFF"/>
          <w:lang w:val="ru-RU" w:eastAsia="ru-RU"/>
        </w:rPr>
        <w:t>РАС</w:t>
      </w:r>
      <w:r w:rsidRPr="00DB230A">
        <w:rPr>
          <w:rFonts w:ascii="Times New Roman" w:eastAsia="Times New Roman" w:hAnsi="Times New Roman" w:cs="Times New Roman"/>
          <w:color w:val="000000"/>
          <w:sz w:val="24"/>
          <w:szCs w:val="24"/>
          <w:shd w:val="clear" w:color="auto" w:fill="FFFFFF"/>
          <w:lang w:val="ru-RU" w:eastAsia="ru-RU"/>
        </w:rPr>
        <w:t xml:space="preserve">   и рекомендаций ПМПК.</w:t>
      </w:r>
    </w:p>
    <w:p w14:paraId="15D27BAE" w14:textId="77777777" w:rsidR="007708C7" w:rsidRPr="00DB230A" w:rsidRDefault="007708C7" w:rsidP="00DB230A">
      <w:pPr>
        <w:shd w:val="clear" w:color="auto" w:fill="FFFFFF"/>
        <w:spacing w:after="150" w:line="240" w:lineRule="auto"/>
        <w:ind w:firstLine="851"/>
        <w:contextualSpacing/>
        <w:jc w:val="both"/>
        <w:rPr>
          <w:rFonts w:ascii="Times New Roman" w:eastAsia="Times New Roman" w:hAnsi="Times New Roman" w:cs="Times New Roman"/>
          <w:b/>
          <w:sz w:val="24"/>
          <w:szCs w:val="24"/>
          <w:lang w:val="ru-RU" w:eastAsia="ru-RU"/>
        </w:rPr>
      </w:pPr>
      <w:r w:rsidRPr="00DB230A">
        <w:rPr>
          <w:rFonts w:ascii="Times New Roman" w:eastAsia="Times New Roman" w:hAnsi="Times New Roman" w:cs="Times New Roman"/>
          <w:b/>
          <w:sz w:val="24"/>
          <w:szCs w:val="24"/>
          <w:lang w:val="ru-RU" w:eastAsia="ru-RU"/>
        </w:rPr>
        <w:t>Программа разработана с учётом следующих психофизических особенностей обучающегося:</w:t>
      </w:r>
    </w:p>
    <w:p w14:paraId="46DF9070" w14:textId="77777777" w:rsidR="007708C7" w:rsidRPr="00DB230A" w:rsidRDefault="007708C7" w:rsidP="00DB230A">
      <w:pPr>
        <w:spacing w:after="0" w:line="240" w:lineRule="auto"/>
        <w:ind w:firstLine="851"/>
        <w:contextualSpacing/>
        <w:jc w:val="both"/>
        <w:rPr>
          <w:rFonts w:ascii="Times New Roman" w:eastAsia="Times New Roman" w:hAnsi="Times New Roman" w:cs="Times New Roman"/>
          <w:sz w:val="24"/>
          <w:szCs w:val="24"/>
          <w:lang w:val="ru-RU" w:eastAsia="ru-RU"/>
        </w:rPr>
      </w:pPr>
      <w:r w:rsidRPr="00DB230A">
        <w:rPr>
          <w:rFonts w:ascii="Times New Roman" w:eastAsia="Times New Roman" w:hAnsi="Times New Roman" w:cs="Times New Roman"/>
          <w:sz w:val="24"/>
          <w:szCs w:val="24"/>
          <w:lang w:val="ru-RU" w:eastAsia="ru-RU"/>
        </w:rPr>
        <w:t xml:space="preserve">У ребенка наблюдается отставание в развитии тонкой и общей моторики; слуховая память кратковременная. Процесс овладения и запоминания новых понятий и навыков затруднен. Мышление наглядно-действенное. Преобладает зрительный тип восприятия. Основной вид деятельности игровой.  </w:t>
      </w:r>
    </w:p>
    <w:p w14:paraId="09B4E472" w14:textId="77777777" w:rsidR="007708C7" w:rsidRPr="00DB230A" w:rsidRDefault="007708C7" w:rsidP="00DB230A">
      <w:pPr>
        <w:suppressAutoHyphens/>
        <w:spacing w:after="0" w:line="240" w:lineRule="auto"/>
        <w:ind w:firstLine="851"/>
        <w:contextualSpacing/>
        <w:jc w:val="both"/>
        <w:rPr>
          <w:rFonts w:ascii="Times New Roman" w:eastAsia="Times New Roman" w:hAnsi="Times New Roman" w:cs="Times New Roman"/>
          <w:color w:val="000000"/>
          <w:kern w:val="1"/>
          <w:sz w:val="24"/>
          <w:szCs w:val="24"/>
          <w:lang w:val="ru-RU" w:eastAsia="hi-IN" w:bidi="hi-IN"/>
        </w:rPr>
      </w:pPr>
      <w:r w:rsidRPr="00DB230A">
        <w:rPr>
          <w:rFonts w:ascii="Times New Roman" w:eastAsia="Times New Roman" w:hAnsi="Times New Roman" w:cs="Times New Roman"/>
          <w:sz w:val="24"/>
          <w:szCs w:val="24"/>
          <w:lang w:val="ru-RU" w:eastAsia="ru-RU"/>
        </w:rPr>
        <w:t xml:space="preserve">Развитие устной и письменной речи затруднено. В процессе взаимодействия не сразу идет на контакт со взрослыми, нужно время для установления взаимосвязи. </w:t>
      </w:r>
      <w:r w:rsidRPr="00DB230A">
        <w:rPr>
          <w:rFonts w:ascii="Times New Roman" w:eastAsia="Times New Roman" w:hAnsi="Times New Roman" w:cs="Times New Roman"/>
          <w:color w:val="000000"/>
          <w:kern w:val="1"/>
          <w:sz w:val="24"/>
          <w:szCs w:val="24"/>
          <w:lang w:val="ru-RU" w:eastAsia="hi-IN" w:bidi="hi-IN"/>
        </w:rPr>
        <w:t>Коммуникации со взрослыми и сверстниками устанавливает невербально</w:t>
      </w:r>
      <w:r w:rsidRPr="00DB230A">
        <w:rPr>
          <w:rFonts w:ascii="Times New Roman" w:eastAsia="Times New Roman" w:hAnsi="Times New Roman" w:cs="Times New Roman"/>
          <w:sz w:val="24"/>
          <w:szCs w:val="24"/>
          <w:lang w:val="ru-RU" w:eastAsia="ru-RU"/>
        </w:rPr>
        <w:t xml:space="preserve">. Проявляет частичную осторожность. Общения со сверстниками не сторонится. </w:t>
      </w:r>
      <w:r w:rsidRPr="00DB230A">
        <w:rPr>
          <w:rFonts w:ascii="Times New Roman" w:eastAsia="Times New Roman" w:hAnsi="Times New Roman" w:cs="Times New Roman"/>
          <w:color w:val="000000"/>
          <w:kern w:val="1"/>
          <w:sz w:val="24"/>
          <w:szCs w:val="24"/>
          <w:lang w:val="ru-RU" w:eastAsia="hi-IN" w:bidi="hi-IN"/>
        </w:rPr>
        <w:t xml:space="preserve">Визуальный контакт стойкий, тактильного контакта не избегает. </w:t>
      </w:r>
    </w:p>
    <w:p w14:paraId="7BAC8F06" w14:textId="77777777" w:rsidR="007708C7" w:rsidRPr="00DB230A" w:rsidRDefault="007708C7" w:rsidP="00DB230A">
      <w:pPr>
        <w:suppressAutoHyphens/>
        <w:spacing w:after="0" w:line="240" w:lineRule="auto"/>
        <w:ind w:firstLine="851"/>
        <w:contextualSpacing/>
        <w:jc w:val="both"/>
        <w:rPr>
          <w:rFonts w:ascii="Times New Roman" w:eastAsia="Times New Roman" w:hAnsi="Times New Roman" w:cs="Times New Roman"/>
          <w:color w:val="000000"/>
          <w:kern w:val="1"/>
          <w:sz w:val="24"/>
          <w:szCs w:val="24"/>
          <w:lang w:val="ru-RU" w:eastAsia="hi-IN" w:bidi="hi-IN"/>
        </w:rPr>
      </w:pPr>
      <w:r w:rsidRPr="00DB230A">
        <w:rPr>
          <w:rFonts w:ascii="Times New Roman" w:eastAsia="Times New Roman" w:hAnsi="Times New Roman" w:cs="Times New Roman"/>
          <w:kern w:val="2"/>
          <w:sz w:val="24"/>
          <w:szCs w:val="24"/>
          <w:lang w:val="ru-RU" w:eastAsia="hi-IN" w:bidi="hi-IN"/>
        </w:rPr>
        <w:t xml:space="preserve">Отмечается нарушение всех структурных компонентов речи: фонетико-фонематического, лексического и грамматического. Затруднено и формирование письменной речи.   </w:t>
      </w:r>
    </w:p>
    <w:p w14:paraId="25F7E06D" w14:textId="77777777" w:rsidR="007708C7" w:rsidRPr="00DB230A" w:rsidRDefault="007708C7" w:rsidP="00DB230A">
      <w:pPr>
        <w:spacing w:after="0" w:line="240" w:lineRule="auto"/>
        <w:ind w:firstLine="851"/>
        <w:contextualSpacing/>
        <w:jc w:val="both"/>
        <w:rPr>
          <w:rFonts w:ascii="Times New Roman" w:eastAsia="Times New Roman" w:hAnsi="Times New Roman" w:cs="Times New Roman"/>
          <w:kern w:val="2"/>
          <w:sz w:val="24"/>
          <w:szCs w:val="24"/>
          <w:lang w:val="ru-RU" w:eastAsia="hi-IN" w:bidi="hi-IN"/>
        </w:rPr>
      </w:pPr>
      <w:r w:rsidRPr="00DB230A">
        <w:rPr>
          <w:rFonts w:ascii="Times New Roman" w:eastAsia="Times New Roman" w:hAnsi="Times New Roman" w:cs="Times New Roman"/>
          <w:kern w:val="2"/>
          <w:sz w:val="24"/>
          <w:szCs w:val="24"/>
          <w:lang w:val="ru-RU" w:eastAsia="hi-IN" w:bidi="hi-IN"/>
        </w:rPr>
        <w:t xml:space="preserve">Отмечаются трудности переключения на другие виды деятельности, недостаточность концентрации внимания, замедленность восприятия, низкая познавательная активность. Ребенок имеет негибкое мышление, образование отвлеченных понятий значительно затруднено или невозможно, внимание с трудом привлекается, отличается неустойчивостью и отвлекаемостью, отличается низким уровнем продуктивности. Характерна повышенная утомляемость. </w:t>
      </w:r>
    </w:p>
    <w:p w14:paraId="31698A31" w14:textId="77777777" w:rsidR="00EF217D" w:rsidRPr="00DB230A" w:rsidRDefault="007708C7" w:rsidP="00DB230A">
      <w:pPr>
        <w:spacing w:line="240" w:lineRule="auto"/>
        <w:ind w:firstLine="851"/>
        <w:contextualSpacing/>
        <w:rPr>
          <w:rFonts w:ascii="Times New Roman" w:eastAsia="Times New Roman" w:hAnsi="Times New Roman" w:cs="Times New Roman"/>
          <w:kern w:val="2"/>
          <w:sz w:val="24"/>
          <w:szCs w:val="24"/>
          <w:lang w:val="ru-RU" w:eastAsia="hi-IN" w:bidi="hi-IN"/>
        </w:rPr>
      </w:pPr>
      <w:r w:rsidRPr="00DB230A">
        <w:rPr>
          <w:rFonts w:ascii="Times New Roman" w:eastAsia="Times New Roman" w:hAnsi="Times New Roman" w:cs="Times New Roman"/>
          <w:kern w:val="2"/>
          <w:sz w:val="24"/>
          <w:szCs w:val="24"/>
          <w:lang w:val="ru-RU" w:eastAsia="hi-IN" w:bidi="hi-IN"/>
        </w:rPr>
        <w:t>Наблюдается значительное недоразвитие восприятия и памяти. Память кратковременная, неустойчивая, ситуативная. Ребенок испытывает потребность в уходе и присмотре. Необходимый объем помощи со стороны окружающих: полный, постоянный. Навыки самообслуживания сформированы</w:t>
      </w:r>
    </w:p>
    <w:p w14:paraId="38E7566A"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b/>
          <w:color w:val="000000"/>
          <w:sz w:val="24"/>
          <w:szCs w:val="24"/>
          <w:lang w:val="ru-RU"/>
        </w:rPr>
        <w:t>Основная цель программы по музыке</w:t>
      </w:r>
      <w:r w:rsidRPr="00DB230A">
        <w:rPr>
          <w:rFonts w:ascii="Times New Roman" w:hAnsi="Times New Roman" w:cs="Times New Roman"/>
          <w:color w:val="000000"/>
          <w:sz w:val="24"/>
          <w:szCs w:val="24"/>
          <w:lang w:val="ru-RU"/>
        </w:rPr>
        <w:t xml:space="preserve"> – воспитание музыкальной культуры как части общей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самовыражение через творчество, духовно-нравственное становление, воспитание чуткости к внутреннему миру другого человека через опыт сотворчества и сопереживания). </w:t>
      </w:r>
    </w:p>
    <w:p w14:paraId="1DEAE778"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b/>
          <w:color w:val="000000"/>
          <w:sz w:val="24"/>
          <w:szCs w:val="24"/>
          <w:lang w:val="ru-RU"/>
        </w:rPr>
        <w:t>В процессе конкретизации учебных целей их реализация осуществляется по следующим направлениям</w:t>
      </w:r>
      <w:r w:rsidRPr="00DB230A">
        <w:rPr>
          <w:rFonts w:ascii="Times New Roman" w:hAnsi="Times New Roman" w:cs="Times New Roman"/>
          <w:color w:val="000000"/>
          <w:sz w:val="24"/>
          <w:szCs w:val="24"/>
          <w:lang w:val="ru-RU"/>
        </w:rPr>
        <w:t>:</w:t>
      </w:r>
    </w:p>
    <w:p w14:paraId="57BE9A98"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становление системы ценностей, обучающихся в единстве эмоциональной и познавательной сферы;</w:t>
      </w:r>
    </w:p>
    <w:p w14:paraId="463D954E"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развитие потребности в общении с произведениями искусства, осознание значения музыкального искусства как универсального языка общения, художественного отражения многообразия жизни;</w:t>
      </w:r>
    </w:p>
    <w:p w14:paraId="4395B43E"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формирование творческих способностей ребёнка, развитие внутренней мотивации к музицированию.</w:t>
      </w:r>
    </w:p>
    <w:p w14:paraId="61307F5F"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b/>
          <w:color w:val="000000"/>
          <w:sz w:val="24"/>
          <w:szCs w:val="24"/>
          <w:lang w:val="ru-RU"/>
        </w:rPr>
        <w:t>Важнейшие задачи обучения музыке</w:t>
      </w:r>
      <w:r w:rsidRPr="00DB230A">
        <w:rPr>
          <w:rFonts w:ascii="Times New Roman" w:hAnsi="Times New Roman" w:cs="Times New Roman"/>
          <w:color w:val="000000"/>
          <w:sz w:val="24"/>
          <w:szCs w:val="24"/>
          <w:lang w:val="ru-RU"/>
        </w:rPr>
        <w:t xml:space="preserve"> на уровне начального общего образования:</w:t>
      </w:r>
    </w:p>
    <w:p w14:paraId="1C9338FB"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формирование эмоционально-ценностной отзывчивости на прекрасноев жизни и в искусстве;</w:t>
      </w:r>
    </w:p>
    <w:p w14:paraId="56FDA403"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lastRenderedPageBreak/>
        <w:t>формирование позитивного взгляда на окружающий мир, гармонизация взаимодействия с природой, обществом, самим собой через доступные формы музицирования;</w:t>
      </w:r>
    </w:p>
    <w:p w14:paraId="5B89F515"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 xml:space="preserve">формирование культуры осознанного восприятия музыкальных образов, приобщение к традиционным российским духовно-нравственным ценностям через собственный внутренний опыт эмоционального переживания; </w:t>
      </w:r>
    </w:p>
    <w:p w14:paraId="568C1958"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развитие эмоционального интеллекта в единстве с другими познавательными и регулятивными универсальными учебными действиями, развитие ассоциативного мышления и продуктивного воображения;</w:t>
      </w:r>
    </w:p>
    <w:p w14:paraId="57B52254"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овладение предметными умениями и навыками в различных видах практического музицирования, введение обучающегося в искусство через разнообразие видов музыкальной деятельности, в том числе: слушание (воспитание грамотного слушателя), исполнение (пение, игра на музыкальных инструментах); сочинение (элементы импровизации, композиции, аранжировки); музыкальное движение (пластическое интонирование, танец, двигательное моделирование), исследовательские и творческие проекты;</w:t>
      </w:r>
    </w:p>
    <w:p w14:paraId="5AF2D6CB"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изучение закономерностей музыкального искусства: интонационнаяи жанровая природа музыки, основные выразительные средства, элементы музыкального языка;</w:t>
      </w:r>
    </w:p>
    <w:p w14:paraId="31270143"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 xml:space="preserve">воспитание уважения к культурному наследию России, присвоение интонационно-образного строя отечественной музыкальной культуры; </w:t>
      </w:r>
    </w:p>
    <w:p w14:paraId="4068472C"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 xml:space="preserve">расширение кругозора, воспитание любознательности, интереса к музыкальной культуре России, ее регионов, этнических групп, малой родины, а также к музыкальной культуре других стран, культур, времён и народов. </w:t>
      </w:r>
    </w:p>
    <w:p w14:paraId="7B7F4909" w14:textId="77777777" w:rsidR="007708C7" w:rsidRPr="00DB230A" w:rsidRDefault="007708C7" w:rsidP="00DB230A">
      <w:pPr>
        <w:spacing w:after="0" w:line="240" w:lineRule="auto"/>
        <w:ind w:firstLine="851"/>
        <w:contextualSpacing/>
        <w:jc w:val="both"/>
        <w:rPr>
          <w:rFonts w:ascii="Times New Roman" w:hAnsi="Times New Roman" w:cs="Times New Roman"/>
          <w:sz w:val="24"/>
          <w:szCs w:val="24"/>
          <w:lang w:val="ru-RU"/>
        </w:rPr>
      </w:pPr>
      <w:r w:rsidRPr="00DB230A">
        <w:rPr>
          <w:rFonts w:ascii="Times New Roman" w:hAnsi="Times New Roman" w:cs="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 </w:t>
      </w:r>
    </w:p>
    <w:p w14:paraId="5D21C73E" w14:textId="77777777" w:rsidR="00FE1C5D" w:rsidRPr="00DB230A" w:rsidRDefault="00FE1C5D" w:rsidP="00DB230A">
      <w:pPr>
        <w:spacing w:after="0" w:line="240" w:lineRule="auto"/>
        <w:ind w:firstLine="851"/>
        <w:contextualSpacing/>
        <w:jc w:val="both"/>
        <w:rPr>
          <w:rFonts w:ascii="Times New Roman" w:hAnsi="Times New Roman" w:cs="Times New Roman"/>
          <w:color w:val="000000"/>
          <w:sz w:val="24"/>
          <w:szCs w:val="24"/>
          <w:lang w:val="ru-RU"/>
        </w:rPr>
      </w:pPr>
      <w:r w:rsidRPr="00DB230A">
        <w:rPr>
          <w:rFonts w:ascii="Times New Roman" w:hAnsi="Times New Roman" w:cs="Times New Roman"/>
          <w:color w:val="000000"/>
          <w:sz w:val="24"/>
          <w:szCs w:val="24"/>
          <w:lang w:val="ru-RU"/>
        </w:rPr>
        <w:t>‌</w:t>
      </w:r>
      <w:bookmarkStart w:id="0" w:name="6028649a-e0ac-451e-8172-b3f83139ddea"/>
      <w:r w:rsidR="005520F7" w:rsidRPr="00DB230A">
        <w:rPr>
          <w:rFonts w:ascii="Times New Roman" w:hAnsi="Times New Roman" w:cs="Times New Roman"/>
          <w:color w:val="000000"/>
          <w:sz w:val="24"/>
          <w:szCs w:val="24"/>
          <w:lang w:val="ru-RU"/>
        </w:rPr>
        <w:t>Общее число часов изучения предмета</w:t>
      </w:r>
      <w:r w:rsidRPr="00DB230A">
        <w:rPr>
          <w:rFonts w:ascii="Times New Roman" w:hAnsi="Times New Roman" w:cs="Times New Roman"/>
          <w:color w:val="000000"/>
          <w:sz w:val="24"/>
          <w:szCs w:val="24"/>
          <w:lang w:val="ru-RU"/>
        </w:rPr>
        <w:t xml:space="preserve"> – 17 часов (0,5 час</w:t>
      </w:r>
      <w:r w:rsidR="005520F7" w:rsidRPr="00DB230A">
        <w:rPr>
          <w:rFonts w:ascii="Times New Roman" w:hAnsi="Times New Roman" w:cs="Times New Roman"/>
          <w:color w:val="000000"/>
          <w:sz w:val="24"/>
          <w:szCs w:val="24"/>
          <w:lang w:val="ru-RU"/>
        </w:rPr>
        <w:t>а</w:t>
      </w:r>
      <w:r w:rsidRPr="00DB230A">
        <w:rPr>
          <w:rFonts w:ascii="Times New Roman" w:hAnsi="Times New Roman" w:cs="Times New Roman"/>
          <w:color w:val="000000"/>
          <w:sz w:val="24"/>
          <w:szCs w:val="24"/>
          <w:lang w:val="ru-RU"/>
        </w:rPr>
        <w:t xml:space="preserve"> в неделю).</w:t>
      </w:r>
      <w:bookmarkEnd w:id="0"/>
      <w:r w:rsidRPr="00DB230A">
        <w:rPr>
          <w:rFonts w:ascii="Times New Roman" w:hAnsi="Times New Roman" w:cs="Times New Roman"/>
          <w:color w:val="000000"/>
          <w:sz w:val="24"/>
          <w:szCs w:val="24"/>
          <w:lang w:val="ru-RU"/>
        </w:rPr>
        <w:t>‌‌</w:t>
      </w:r>
    </w:p>
    <w:p w14:paraId="73E581CB" w14:textId="77777777" w:rsidR="00FE1C5D" w:rsidRPr="00DB230A" w:rsidRDefault="00FE1C5D" w:rsidP="00DB230A">
      <w:pPr>
        <w:spacing w:after="0" w:line="240" w:lineRule="auto"/>
        <w:ind w:firstLine="851"/>
        <w:contextualSpacing/>
        <w:jc w:val="both"/>
        <w:rPr>
          <w:rFonts w:ascii="Times New Roman" w:hAnsi="Times New Roman" w:cs="Times New Roman"/>
          <w:sz w:val="24"/>
          <w:szCs w:val="24"/>
          <w:lang w:val="ru-RU"/>
        </w:rPr>
      </w:pPr>
    </w:p>
    <w:p w14:paraId="46B134A5" w14:textId="77777777" w:rsidR="0088002D" w:rsidRPr="00DB230A" w:rsidRDefault="0088002D" w:rsidP="00DB230A">
      <w:pPr>
        <w:shd w:val="clear" w:color="auto" w:fill="FFFFFF"/>
        <w:spacing w:after="0" w:line="240" w:lineRule="auto"/>
        <w:contextualSpacing/>
        <w:jc w:val="center"/>
        <w:rPr>
          <w:rFonts w:ascii="Times New Roman" w:eastAsia="Times New Roman" w:hAnsi="Times New Roman" w:cs="Times New Roman"/>
          <w:b/>
          <w:bCs/>
          <w:color w:val="1F1F1F"/>
          <w:spacing w:val="-4"/>
          <w:sz w:val="24"/>
          <w:szCs w:val="24"/>
          <w:lang w:val="ru-RU" w:eastAsia="ru-RU"/>
        </w:rPr>
      </w:pPr>
      <w:r w:rsidRPr="00DB230A">
        <w:rPr>
          <w:rFonts w:ascii="Times New Roman" w:eastAsia="Times New Roman" w:hAnsi="Times New Roman" w:cs="Times New Roman"/>
          <w:b/>
          <w:bCs/>
          <w:color w:val="1F1F1F"/>
          <w:spacing w:val="-4"/>
          <w:sz w:val="24"/>
          <w:szCs w:val="24"/>
          <w:lang w:val="ru-RU" w:eastAsia="ru-RU"/>
        </w:rPr>
        <w:t>РАЗДЕЛ 2.</w:t>
      </w:r>
    </w:p>
    <w:p w14:paraId="173D6700" w14:textId="77777777" w:rsidR="0088002D" w:rsidRPr="00DB230A" w:rsidRDefault="0088002D" w:rsidP="00DB230A">
      <w:pPr>
        <w:shd w:val="clear" w:color="auto" w:fill="FFFFFF"/>
        <w:spacing w:after="0" w:line="240" w:lineRule="auto"/>
        <w:contextualSpacing/>
        <w:jc w:val="center"/>
        <w:rPr>
          <w:rFonts w:ascii="Times New Roman" w:eastAsia="Times New Roman" w:hAnsi="Times New Roman" w:cs="Times New Roman"/>
          <w:b/>
          <w:bCs/>
          <w:color w:val="1F1F1F"/>
          <w:spacing w:val="-4"/>
          <w:sz w:val="24"/>
          <w:szCs w:val="24"/>
          <w:lang w:val="ru-RU" w:eastAsia="ru-RU"/>
        </w:rPr>
      </w:pPr>
      <w:r w:rsidRPr="00DB230A">
        <w:rPr>
          <w:rFonts w:ascii="Times New Roman" w:eastAsia="Times New Roman" w:hAnsi="Times New Roman" w:cs="Times New Roman"/>
          <w:b/>
          <w:bCs/>
          <w:color w:val="1F1F1F"/>
          <w:spacing w:val="-4"/>
          <w:sz w:val="24"/>
          <w:szCs w:val="24"/>
          <w:lang w:val="ru-RU" w:eastAsia="ru-RU"/>
        </w:rPr>
        <w:t>ПЛАНИРУЕМЫЕ РЕЗУЛЬТАТЫ ОСВОЕНИЯ ПРЕДМЕТА</w:t>
      </w:r>
    </w:p>
    <w:p w14:paraId="29A5224C" w14:textId="77777777" w:rsidR="0088002D" w:rsidRPr="00DB230A" w:rsidRDefault="0088002D" w:rsidP="00DB230A">
      <w:pPr>
        <w:shd w:val="clear" w:color="auto" w:fill="FFFFFF"/>
        <w:spacing w:after="0" w:line="240" w:lineRule="auto"/>
        <w:contextualSpacing/>
        <w:jc w:val="center"/>
        <w:rPr>
          <w:rFonts w:ascii="Times New Roman" w:eastAsia="Times New Roman" w:hAnsi="Times New Roman" w:cs="Times New Roman"/>
          <w:color w:val="1F1F1F"/>
          <w:spacing w:val="-4"/>
          <w:sz w:val="24"/>
          <w:szCs w:val="24"/>
          <w:lang w:val="ru-RU" w:eastAsia="ru-RU"/>
        </w:rPr>
      </w:pPr>
    </w:p>
    <w:p w14:paraId="3F219966" w14:textId="77777777" w:rsidR="0088002D" w:rsidRPr="007E486E" w:rsidRDefault="0088002D" w:rsidP="007E486E">
      <w:pPr>
        <w:spacing w:after="0" w:line="240" w:lineRule="auto"/>
        <w:ind w:firstLine="851"/>
        <w:contextualSpacing/>
        <w:jc w:val="both"/>
        <w:rPr>
          <w:rFonts w:ascii="Times New Roman" w:hAnsi="Times New Roman" w:cs="Times New Roman"/>
          <w:color w:val="000000"/>
          <w:sz w:val="24"/>
          <w:szCs w:val="24"/>
          <w:lang w:val="ru-RU"/>
        </w:rPr>
      </w:pPr>
      <w:r w:rsidRPr="007E486E">
        <w:rPr>
          <w:rFonts w:ascii="Times New Roman" w:hAnsi="Times New Roman" w:cs="Times New Roman"/>
          <w:color w:val="000000"/>
          <w:sz w:val="24"/>
          <w:szCs w:val="24"/>
          <w:lang w:val="ru-RU"/>
        </w:rPr>
        <w:t>В результате освоения предметного содержания предлагаемого курса музыки у обучающихся предполагается формирование универсальных учебных действий (познавательных, регулятивных, коммуникативных, личностных) позволяющих достигать предметных и метапредметных результатов.</w:t>
      </w:r>
      <w:r w:rsidRPr="007E486E">
        <w:rPr>
          <w:rFonts w:ascii="Times New Roman" w:hAnsi="Times New Roman" w:cs="Times New Roman"/>
          <w:color w:val="000000"/>
          <w:sz w:val="24"/>
          <w:szCs w:val="24"/>
          <w:lang w:val="ru-RU"/>
        </w:rPr>
        <w:br/>
        <w:t>Личностными результатами изучения курса « Музыка» во 2  классе является формирование следующих умений:</w:t>
      </w:r>
      <w:r w:rsidRPr="007E486E">
        <w:rPr>
          <w:rFonts w:ascii="Times New Roman" w:hAnsi="Times New Roman" w:cs="Times New Roman"/>
          <w:color w:val="000000"/>
          <w:sz w:val="24"/>
          <w:szCs w:val="24"/>
          <w:lang w:val="ru-RU"/>
        </w:rPr>
        <w:br/>
        <w:t>- наличие широкой мотивационной основы учебной деятельности, включающей социальные, учебно – познавательные и внешние мотивы;</w:t>
      </w:r>
      <w:r w:rsidRPr="007E486E">
        <w:rPr>
          <w:rFonts w:ascii="Times New Roman" w:hAnsi="Times New Roman" w:cs="Times New Roman"/>
          <w:color w:val="000000"/>
          <w:sz w:val="24"/>
          <w:szCs w:val="24"/>
          <w:lang w:val="ru-RU"/>
        </w:rPr>
        <w:br/>
        <w:t>- ориентация на понимание причин успеха в учебной деятельности;</w:t>
      </w:r>
      <w:r w:rsidRPr="007E486E">
        <w:rPr>
          <w:rFonts w:ascii="Times New Roman" w:hAnsi="Times New Roman" w:cs="Times New Roman"/>
          <w:color w:val="000000"/>
          <w:sz w:val="24"/>
          <w:szCs w:val="24"/>
          <w:lang w:val="ru-RU"/>
        </w:rPr>
        <w:br/>
        <w:t>- наличие эмоционально- ценностного отношения к искусству;</w:t>
      </w:r>
      <w:r w:rsidRPr="007E486E">
        <w:rPr>
          <w:rFonts w:ascii="Times New Roman" w:hAnsi="Times New Roman" w:cs="Times New Roman"/>
          <w:color w:val="000000"/>
          <w:sz w:val="24"/>
          <w:szCs w:val="24"/>
          <w:lang w:val="ru-RU"/>
        </w:rPr>
        <w:br/>
        <w:t>- реализация творческого потенциала в процессе коллективного музицирования;</w:t>
      </w:r>
      <w:r w:rsidRPr="007E486E">
        <w:rPr>
          <w:rFonts w:ascii="Times New Roman" w:hAnsi="Times New Roman" w:cs="Times New Roman"/>
          <w:color w:val="000000"/>
          <w:sz w:val="24"/>
          <w:szCs w:val="24"/>
          <w:lang w:val="ru-RU"/>
        </w:rPr>
        <w:br/>
        <w:t>- позитивная оценка своих музыкально- творческих способностей.</w:t>
      </w:r>
      <w:r w:rsidRPr="007E486E">
        <w:rPr>
          <w:rFonts w:ascii="Times New Roman" w:hAnsi="Times New Roman" w:cs="Times New Roman"/>
          <w:color w:val="000000"/>
          <w:sz w:val="24"/>
          <w:szCs w:val="24"/>
          <w:lang w:val="ru-RU"/>
        </w:rPr>
        <w:br/>
        <w:t>Регулятивные УУД:</w:t>
      </w:r>
      <w:r w:rsidRPr="007E486E">
        <w:rPr>
          <w:rFonts w:ascii="Times New Roman" w:hAnsi="Times New Roman" w:cs="Times New Roman"/>
          <w:color w:val="000000"/>
          <w:sz w:val="24"/>
          <w:szCs w:val="24"/>
          <w:lang w:val="ru-RU"/>
        </w:rPr>
        <w:br/>
        <w:t>- умение строить речевые высказывания о музыке ( музыкальном произведении) в устной форме ( в соответствии с требованиями учебника для 2 класса);</w:t>
      </w:r>
      <w:r w:rsidRPr="007E486E">
        <w:rPr>
          <w:rFonts w:ascii="Times New Roman" w:hAnsi="Times New Roman" w:cs="Times New Roman"/>
          <w:color w:val="000000"/>
          <w:sz w:val="24"/>
          <w:szCs w:val="24"/>
          <w:lang w:val="ru-RU"/>
        </w:rPr>
        <w:br/>
        <w:t>- осуществление элементов синтеза как составление целого из частей;</w:t>
      </w:r>
      <w:r w:rsidRPr="007E486E">
        <w:rPr>
          <w:rFonts w:ascii="Times New Roman" w:hAnsi="Times New Roman" w:cs="Times New Roman"/>
          <w:color w:val="000000"/>
          <w:sz w:val="24"/>
          <w:szCs w:val="24"/>
          <w:lang w:val="ru-RU"/>
        </w:rPr>
        <w:br/>
        <w:t>- умение формулировать собственное мнение и позицию.</w:t>
      </w:r>
      <w:r w:rsidRPr="007E486E">
        <w:rPr>
          <w:rFonts w:ascii="Times New Roman" w:hAnsi="Times New Roman" w:cs="Times New Roman"/>
          <w:color w:val="000000"/>
          <w:sz w:val="24"/>
          <w:szCs w:val="24"/>
          <w:lang w:val="ru-RU"/>
        </w:rPr>
        <w:br/>
        <w:t>Познавательные УУД:</w:t>
      </w:r>
      <w:r w:rsidRPr="007E486E">
        <w:rPr>
          <w:rFonts w:ascii="Times New Roman" w:hAnsi="Times New Roman" w:cs="Times New Roman"/>
          <w:color w:val="000000"/>
          <w:sz w:val="24"/>
          <w:szCs w:val="24"/>
          <w:lang w:val="ru-RU"/>
        </w:rPr>
        <w:br/>
        <w:t>- умение проводить простые сравнения между музыкальными произведениями музыки и изобразительного искусства по заданным в учебнике критериям</w:t>
      </w:r>
      <w:r w:rsidRPr="007E486E">
        <w:rPr>
          <w:rFonts w:ascii="Times New Roman" w:hAnsi="Times New Roman" w:cs="Times New Roman"/>
          <w:color w:val="000000"/>
          <w:sz w:val="24"/>
          <w:szCs w:val="24"/>
          <w:lang w:val="ru-RU"/>
        </w:rPr>
        <w:br/>
        <w:t>- умение устанавливать простые аналогии ( образные, тематические) между произведениями музыки и изобразительного искусства;</w:t>
      </w:r>
      <w:r w:rsidRPr="007E486E">
        <w:rPr>
          <w:rFonts w:ascii="Times New Roman" w:hAnsi="Times New Roman" w:cs="Times New Roman"/>
          <w:color w:val="000000"/>
          <w:sz w:val="24"/>
          <w:szCs w:val="24"/>
          <w:lang w:val="ru-RU"/>
        </w:rPr>
        <w:br/>
        <w:t xml:space="preserve">- осуществление поиска необходимой информации для выполнения учебных заданий с </w:t>
      </w:r>
      <w:r w:rsidRPr="007E486E">
        <w:rPr>
          <w:rFonts w:ascii="Times New Roman" w:hAnsi="Times New Roman" w:cs="Times New Roman"/>
          <w:color w:val="000000"/>
          <w:sz w:val="24"/>
          <w:szCs w:val="24"/>
          <w:lang w:val="ru-RU"/>
        </w:rPr>
        <w:lastRenderedPageBreak/>
        <w:t>использованием учебника.</w:t>
      </w:r>
      <w:r w:rsidRPr="007E486E">
        <w:rPr>
          <w:rFonts w:ascii="Times New Roman" w:hAnsi="Times New Roman" w:cs="Times New Roman"/>
          <w:color w:val="000000"/>
          <w:sz w:val="24"/>
          <w:szCs w:val="24"/>
          <w:lang w:val="ru-RU"/>
        </w:rPr>
        <w:br/>
        <w:t>Коммуникативные УУД:</w:t>
      </w:r>
      <w:r w:rsidRPr="007E486E">
        <w:rPr>
          <w:rFonts w:ascii="Times New Roman" w:hAnsi="Times New Roman" w:cs="Times New Roman"/>
          <w:color w:val="000000"/>
          <w:sz w:val="24"/>
          <w:szCs w:val="24"/>
          <w:lang w:val="ru-RU"/>
        </w:rPr>
        <w:br/>
        <w:t>- наличие стремления находить продуктивное сотрудничество ( общение, взаимодействие) со сверстниками при решении музыкально- творческих задач;</w:t>
      </w:r>
      <w:r w:rsidRPr="007E486E">
        <w:rPr>
          <w:rFonts w:ascii="Times New Roman" w:hAnsi="Times New Roman" w:cs="Times New Roman"/>
          <w:color w:val="000000"/>
          <w:sz w:val="24"/>
          <w:szCs w:val="24"/>
          <w:lang w:val="ru-RU"/>
        </w:rPr>
        <w:br/>
        <w:t>- участие в музыкальной жизни класса (школы, города).</w:t>
      </w:r>
      <w:r w:rsidRPr="007E486E">
        <w:rPr>
          <w:rFonts w:ascii="Times New Roman" w:hAnsi="Times New Roman" w:cs="Times New Roman"/>
          <w:color w:val="000000"/>
          <w:sz w:val="24"/>
          <w:szCs w:val="24"/>
          <w:lang w:val="ru-RU"/>
        </w:rPr>
        <w:br/>
        <w:t>Предметными результатами изучения курса «Музыка» Во 2  классе являются формирование следующих умений.</w:t>
      </w:r>
    </w:p>
    <w:p w14:paraId="0706A517" w14:textId="77777777" w:rsidR="0088002D" w:rsidRPr="007E486E" w:rsidRDefault="0088002D" w:rsidP="007E486E">
      <w:pPr>
        <w:spacing w:after="0" w:line="240" w:lineRule="auto"/>
        <w:ind w:firstLine="851"/>
        <w:contextualSpacing/>
        <w:jc w:val="both"/>
        <w:rPr>
          <w:rFonts w:ascii="Times New Roman" w:hAnsi="Times New Roman" w:cs="Times New Roman"/>
          <w:color w:val="000000"/>
          <w:sz w:val="24"/>
          <w:szCs w:val="24"/>
          <w:lang w:val="ru-RU"/>
        </w:rPr>
      </w:pPr>
      <w:r w:rsidRPr="007E486E">
        <w:rPr>
          <w:rFonts w:ascii="Times New Roman" w:hAnsi="Times New Roman" w:cs="Times New Roman"/>
          <w:color w:val="000000"/>
          <w:sz w:val="24"/>
          <w:szCs w:val="24"/>
          <w:lang w:val="ru-RU"/>
        </w:rPr>
        <w:t>Обучающийся научится:</w:t>
      </w:r>
      <w:r w:rsidRPr="007E486E">
        <w:rPr>
          <w:rFonts w:ascii="Times New Roman" w:hAnsi="Times New Roman" w:cs="Times New Roman"/>
          <w:color w:val="000000"/>
          <w:sz w:val="24"/>
          <w:szCs w:val="24"/>
          <w:lang w:val="ru-RU"/>
        </w:rPr>
        <w:br/>
        <w:t>- определять характер и настроение музыки с учетом терминов и образных определений, представленных в учебнике для 1 класса;</w:t>
      </w:r>
      <w:r w:rsidRPr="007E486E">
        <w:rPr>
          <w:rFonts w:ascii="Times New Roman" w:hAnsi="Times New Roman" w:cs="Times New Roman"/>
          <w:color w:val="000000"/>
          <w:sz w:val="24"/>
          <w:szCs w:val="24"/>
          <w:lang w:val="ru-RU"/>
        </w:rPr>
        <w:br/>
        <w:t>- узнавать по изображениям некоторые музыкальные инструменты ( рояль, пианино, скрипка, флейта, арфа), а также народные инструменты ( гармонь, баян. Балалайка);</w:t>
      </w:r>
      <w:r w:rsidRPr="007E486E">
        <w:rPr>
          <w:rFonts w:ascii="Times New Roman" w:hAnsi="Times New Roman" w:cs="Times New Roman"/>
          <w:color w:val="000000"/>
          <w:sz w:val="24"/>
          <w:szCs w:val="24"/>
          <w:lang w:val="ru-RU"/>
        </w:rPr>
        <w:br/>
        <w:t>- проявлять навыки вокально- хоровой деятельности ( вовремя начинать и заканчивать пение, уметь петь по фразам, слушать паузы, правильно выполнять музыкальные ударения, четко и ясно произносить слова при исполнении, понимать дирижерский жест).</w:t>
      </w:r>
      <w:r w:rsidRPr="007E486E">
        <w:rPr>
          <w:rFonts w:ascii="Times New Roman" w:hAnsi="Times New Roman" w:cs="Times New Roman"/>
          <w:color w:val="000000"/>
          <w:sz w:val="24"/>
          <w:szCs w:val="24"/>
          <w:lang w:val="ru-RU"/>
        </w:rPr>
        <w:br/>
        <w:t>- воспринимать музыку различных жанров;</w:t>
      </w:r>
      <w:r w:rsidRPr="007E486E">
        <w:rPr>
          <w:rFonts w:ascii="Times New Roman" w:hAnsi="Times New Roman" w:cs="Times New Roman"/>
          <w:color w:val="000000"/>
          <w:sz w:val="24"/>
          <w:szCs w:val="24"/>
          <w:lang w:val="ru-RU"/>
        </w:rPr>
        <w:br/>
        <w:t>- эстетически откликаться на искусство, выражая своё отношение к нему в различных видах музыкально творческой деятельности;</w:t>
      </w:r>
      <w:r w:rsidRPr="007E486E">
        <w:rPr>
          <w:rFonts w:ascii="Times New Roman" w:hAnsi="Times New Roman" w:cs="Times New Roman"/>
          <w:color w:val="000000"/>
          <w:sz w:val="24"/>
          <w:szCs w:val="24"/>
          <w:lang w:val="ru-RU"/>
        </w:rPr>
        <w:br/>
        <w:t>- общаться и взаимодействовать в процессе ансамблевого, коллективного (хорового и инструментального) воплощения различных художественных образов.</w:t>
      </w:r>
      <w:r w:rsidRPr="007E486E">
        <w:rPr>
          <w:rFonts w:ascii="Times New Roman" w:hAnsi="Times New Roman" w:cs="Times New Roman"/>
          <w:color w:val="000000"/>
          <w:sz w:val="24"/>
          <w:szCs w:val="24"/>
          <w:lang w:val="ru-RU"/>
        </w:rPr>
        <w:br/>
        <w:t>- воплощать в звучании голоса или инструмента образы природы и окружающей жизни, настроения, чувства, характер и мысли человека;</w:t>
      </w:r>
      <w:r w:rsidRPr="007E486E">
        <w:rPr>
          <w:rFonts w:ascii="Times New Roman" w:hAnsi="Times New Roman" w:cs="Times New Roman"/>
          <w:color w:val="000000"/>
          <w:sz w:val="24"/>
          <w:szCs w:val="24"/>
          <w:lang w:val="ru-RU"/>
        </w:rPr>
        <w:br/>
        <w:t>- узнавать изученные музыкальные сочинения, называть их авторов;</w:t>
      </w:r>
      <w:r w:rsidRPr="007E486E">
        <w:rPr>
          <w:rFonts w:ascii="Times New Roman" w:hAnsi="Times New Roman" w:cs="Times New Roman"/>
          <w:color w:val="000000"/>
          <w:sz w:val="24"/>
          <w:szCs w:val="24"/>
          <w:lang w:val="ru-RU"/>
        </w:rPr>
        <w:br/>
        <w:t>-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r w:rsidRPr="007E486E">
        <w:rPr>
          <w:rFonts w:ascii="Times New Roman" w:hAnsi="Times New Roman" w:cs="Times New Roman"/>
          <w:color w:val="000000"/>
          <w:sz w:val="24"/>
          <w:szCs w:val="24"/>
          <w:lang w:val="ru-RU"/>
        </w:rPr>
        <w:br/>
        <w:t>Обучающийся получит возможность научиться:</w:t>
      </w:r>
      <w:r w:rsidRPr="007E486E">
        <w:rPr>
          <w:rFonts w:ascii="Times New Roman" w:hAnsi="Times New Roman" w:cs="Times New Roman"/>
          <w:color w:val="000000"/>
          <w:sz w:val="24"/>
          <w:szCs w:val="24"/>
          <w:lang w:val="ru-RU"/>
        </w:rPr>
        <w:br/>
        <w:t>- владеть некоторыми основами нотной грамоты: названия нот, темпов( быстро- медленно) динамики (громко- тихо)</w:t>
      </w:r>
      <w:r w:rsidRPr="007E486E">
        <w:rPr>
          <w:rFonts w:ascii="Times New Roman" w:hAnsi="Times New Roman" w:cs="Times New Roman"/>
          <w:color w:val="000000"/>
          <w:sz w:val="24"/>
          <w:szCs w:val="24"/>
          <w:lang w:val="ru-RU"/>
        </w:rPr>
        <w:br/>
        <w:t>- определять виды музыки, сопоставлять музыкальные образы в звучании различных музыкальных инструментов, в том числе и современных электронных;</w:t>
      </w:r>
      <w:r w:rsidRPr="007E486E">
        <w:rPr>
          <w:rFonts w:ascii="Times New Roman" w:hAnsi="Times New Roman" w:cs="Times New Roman"/>
          <w:color w:val="000000"/>
          <w:sz w:val="24"/>
          <w:szCs w:val="24"/>
          <w:lang w:val="ru-RU"/>
        </w:rPr>
        <w:b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14:paraId="24F81E53" w14:textId="77777777" w:rsidR="0088002D" w:rsidRPr="007E486E" w:rsidRDefault="0088002D" w:rsidP="007E486E">
      <w:pPr>
        <w:spacing w:after="0" w:line="240" w:lineRule="auto"/>
        <w:ind w:firstLine="851"/>
        <w:contextualSpacing/>
        <w:jc w:val="both"/>
        <w:rPr>
          <w:rFonts w:ascii="Times New Roman" w:hAnsi="Times New Roman" w:cs="Times New Roman"/>
          <w:color w:val="000000"/>
          <w:sz w:val="24"/>
          <w:szCs w:val="24"/>
          <w:lang w:val="ru-RU"/>
        </w:rPr>
      </w:pPr>
      <w:r w:rsidRPr="007E486E">
        <w:rPr>
          <w:rFonts w:ascii="Times New Roman" w:hAnsi="Times New Roman" w:cs="Times New Roman"/>
          <w:color w:val="000000"/>
          <w:sz w:val="24"/>
          <w:szCs w:val="24"/>
          <w:lang w:val="ru-RU"/>
        </w:rPr>
        <w:t> </w:t>
      </w:r>
    </w:p>
    <w:p w14:paraId="5DB02E1E" w14:textId="77777777" w:rsidR="0088002D" w:rsidRPr="007E486E" w:rsidRDefault="0088002D" w:rsidP="007E486E">
      <w:pPr>
        <w:spacing w:after="0" w:line="240" w:lineRule="auto"/>
        <w:ind w:firstLine="851"/>
        <w:contextualSpacing/>
        <w:jc w:val="both"/>
        <w:rPr>
          <w:rFonts w:ascii="Times New Roman" w:hAnsi="Times New Roman" w:cs="Times New Roman"/>
          <w:color w:val="000000"/>
          <w:sz w:val="24"/>
          <w:szCs w:val="24"/>
          <w:lang w:val="ru-RU"/>
        </w:rPr>
      </w:pPr>
    </w:p>
    <w:p w14:paraId="4AE6182E"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b/>
          <w:bCs/>
          <w:color w:val="1F1F1F"/>
          <w:spacing w:val="-4"/>
          <w:sz w:val="24"/>
          <w:szCs w:val="24"/>
          <w:lang w:val="ru-RU" w:eastAsia="ru-RU"/>
        </w:rPr>
      </w:pPr>
      <w:r w:rsidRPr="00DB230A">
        <w:rPr>
          <w:rFonts w:ascii="Times New Roman" w:eastAsia="Times New Roman" w:hAnsi="Times New Roman" w:cs="Times New Roman"/>
          <w:b/>
          <w:bCs/>
          <w:color w:val="1F1F1F"/>
          <w:spacing w:val="-4"/>
          <w:sz w:val="24"/>
          <w:szCs w:val="24"/>
          <w:lang w:val="ru-RU" w:eastAsia="ru-RU"/>
        </w:rPr>
        <w:t xml:space="preserve">РАЗДЕЛ 3.  </w:t>
      </w:r>
    </w:p>
    <w:p w14:paraId="783A6A09"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b/>
          <w:bCs/>
          <w:color w:val="1F1F1F"/>
          <w:spacing w:val="-4"/>
          <w:sz w:val="24"/>
          <w:szCs w:val="24"/>
          <w:lang w:val="ru-RU" w:eastAsia="ru-RU"/>
        </w:rPr>
      </w:pPr>
      <w:r w:rsidRPr="00DB230A">
        <w:rPr>
          <w:rFonts w:ascii="Times New Roman" w:eastAsia="Times New Roman" w:hAnsi="Times New Roman" w:cs="Times New Roman"/>
          <w:b/>
          <w:bCs/>
          <w:color w:val="1F1F1F"/>
          <w:spacing w:val="-4"/>
          <w:sz w:val="24"/>
          <w:szCs w:val="24"/>
          <w:lang w:val="ru-RU" w:eastAsia="ru-RU"/>
        </w:rPr>
        <w:t>СОДЕРЖАНИЕ УЧЕБНОГО   ПРЕДМЕТА</w:t>
      </w:r>
    </w:p>
    <w:p w14:paraId="7402C67D"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color w:val="1F1F1F"/>
          <w:spacing w:val="-4"/>
          <w:sz w:val="24"/>
          <w:szCs w:val="24"/>
          <w:lang w:val="ru-RU" w:eastAsia="ru-RU"/>
        </w:rPr>
      </w:pPr>
    </w:p>
    <w:p w14:paraId="2985A6E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вокруг нас»</w:t>
      </w:r>
    </w:p>
    <w:p w14:paraId="0761427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14:paraId="393E9DF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14:paraId="323E564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 «Музыка вокруг нас»  – 16 часов</w:t>
      </w:r>
    </w:p>
    <w:p w14:paraId="1C7FF9C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И Муза вечная со мной!</w:t>
      </w:r>
    </w:p>
    <w:p w14:paraId="749EB61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Композитор – исполнитель – слушатель. Рождение музыки как естественное проявление человеческого состояния.</w:t>
      </w:r>
    </w:p>
    <w:p w14:paraId="07BC65E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lastRenderedPageBreak/>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14:paraId="619EF95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Хоровод муз.</w:t>
      </w:r>
    </w:p>
    <w:p w14:paraId="2AD1041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14:paraId="2F9756C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молдавской  хоры.</w:t>
      </w:r>
    </w:p>
    <w:p w14:paraId="5BE9CBE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Повсюду музыка слышна.</w:t>
      </w:r>
    </w:p>
    <w:p w14:paraId="333FC65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Звучание окружающей жизни, природы, настроений, чувств и характера человека. Истоки возникновения музыки.</w:t>
      </w:r>
    </w:p>
    <w:p w14:paraId="30A9C42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14:paraId="7BD6513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Душа музыки - мелодия.</w:t>
      </w:r>
    </w:p>
    <w:p w14:paraId="67F5ED3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Песня, танец, марш. Основные средства музыкальной выразительности (мелодия).</w:t>
      </w:r>
    </w:p>
    <w:p w14:paraId="609B239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Песни, танцы и марши — основа многообразных жиз</w:t>
      </w:r>
      <w:r w:rsidRPr="00DB230A">
        <w:rPr>
          <w:rFonts w:ascii="Times New Roman" w:eastAsia="Times New Roman" w:hAnsi="Times New Roman" w:cs="Times New Roman"/>
          <w:color w:val="1F1F1F"/>
          <w:spacing w:val="-4"/>
          <w:sz w:val="24"/>
          <w:szCs w:val="24"/>
          <w:lang w:val="ru-RU" w:eastAsia="ru-RU"/>
        </w:rPr>
        <w:softHyphen/>
        <w:t>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14:paraId="3AB116F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осени.</w:t>
      </w:r>
    </w:p>
    <w:p w14:paraId="36CA198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Интонационно-образная природа музыкального искусства. Выразительность и изобразительность в музыке.</w:t>
      </w:r>
    </w:p>
    <w:p w14:paraId="024150A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14:paraId="1EC06BB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Сочини мелодию.</w:t>
      </w:r>
    </w:p>
    <w:p w14:paraId="56F0284A"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14:paraId="5646783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14:paraId="687E03C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 «Азбука, азбука каждому нужна…».</w:t>
      </w:r>
    </w:p>
    <w:p w14:paraId="456405E5"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Нотная грамота как способ фиксации музыкальной речи. Элементы нотной грамоты. Система графических знаков для записи музыки.</w:t>
      </w:r>
    </w:p>
    <w:p w14:paraId="2942EDC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Роль музыки в отражении различных явлений жизни, в том числе и школьной. Увлекательное путешествие в школьную страну и музыкальную грамоту.</w:t>
      </w:r>
    </w:p>
    <w:p w14:paraId="07A9692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Музыкальная азбука.</w:t>
      </w:r>
    </w:p>
    <w:p w14:paraId="0933BFE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Нотная грамота как способ фиксации музыкальной речи. Элементы нотной грамоты. Система графических знаков для записи музыки. Запись нот -  знаков для обозначения музыкальных звуков.</w:t>
      </w:r>
    </w:p>
    <w:p w14:paraId="2156E13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w:t>
      </w:r>
      <w:r w:rsidRPr="00DB230A">
        <w:rPr>
          <w:rFonts w:ascii="Times New Roman" w:eastAsia="Times New Roman" w:hAnsi="Times New Roman" w:cs="Times New Roman"/>
          <w:color w:val="1F1F1F"/>
          <w:spacing w:val="-4"/>
          <w:sz w:val="24"/>
          <w:szCs w:val="24"/>
          <w:lang w:val="ru-RU" w:eastAsia="ru-RU"/>
        </w:rPr>
        <w:lastRenderedPageBreak/>
        <w:t>школьную страну и музыкальную грамоту. Элементы музыкальной грамоты: ноты, нотоносец, скрипичный ключ.</w:t>
      </w:r>
    </w:p>
    <w:p w14:paraId="1D0B711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Обобщающий урок 1 четверти.</w:t>
      </w:r>
    </w:p>
    <w:p w14:paraId="5AFF8030"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и ее роль в повседневной жизни человека.</w:t>
      </w:r>
    </w:p>
    <w:p w14:paraId="16E587A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14:paraId="7E92FAA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Музыкальные инструменты.</w:t>
      </w:r>
    </w:p>
    <w:p w14:paraId="67A777D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Народные музыкальные традиции Отечества. Региональные музыкальные традиции.</w:t>
      </w:r>
    </w:p>
    <w:p w14:paraId="1EAE6255"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14:paraId="22FF12D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 «Садко». Из русского былинного сказа.</w:t>
      </w:r>
    </w:p>
    <w:p w14:paraId="2E81E81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Наблюдение народного творчества.</w:t>
      </w:r>
    </w:p>
    <w:p w14:paraId="48B29AF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Н.А.Римского-Корсакова дать понятия «композиторская музыка».</w:t>
      </w:r>
    </w:p>
    <w:p w14:paraId="06EFEE4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Музыкальные инструменты.</w:t>
      </w:r>
    </w:p>
    <w:p w14:paraId="3D9570B0"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Народные музыкальные традиции Отечества. Музыкальные инструменты. Народная и профессиональная музыка.</w:t>
      </w:r>
    </w:p>
    <w:p w14:paraId="2910E7A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Сопоставление звучания народных  инструментов со звучанием профессиональных инструментов: свирель- флейта, гусли – арфа – фортепиано.</w:t>
      </w:r>
    </w:p>
    <w:p w14:paraId="0894CC9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Звучащие картины.</w:t>
      </w:r>
    </w:p>
    <w:p w14:paraId="4F79702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Музыкальные инструменты. Народная и профессиональная музыка.</w:t>
      </w:r>
    </w:p>
    <w:p w14:paraId="00D17ED0"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14:paraId="7FFAACD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Разыграй песню.</w:t>
      </w:r>
    </w:p>
    <w:p w14:paraId="4EC534D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14:paraId="7E8993E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14:paraId="7EFB85F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Пришло Рождество, начинается  торжество. Родной обычай старины.</w:t>
      </w:r>
    </w:p>
    <w:p w14:paraId="124F438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14:paraId="05DF449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14:paraId="615698C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7E486E">
        <w:rPr>
          <w:rFonts w:ascii="Times New Roman" w:eastAsia="Times New Roman" w:hAnsi="Times New Roman" w:cs="Times New Roman"/>
          <w:color w:val="1F1F1F"/>
          <w:spacing w:val="-4"/>
          <w:sz w:val="24"/>
          <w:szCs w:val="24"/>
          <w:lang w:val="ru-RU" w:eastAsia="ru-RU"/>
        </w:rPr>
        <w:t>Обобщающий урок 2 четверти. Добрый праздник среди зимы.</w:t>
      </w:r>
    </w:p>
    <w:p w14:paraId="522F571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Обобщенное представление об основных образно-эмоциональных сферах музыки и о музыкальном жанре – балет.</w:t>
      </w:r>
    </w:p>
    <w:p w14:paraId="7D2DF169"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w:t>
      </w:r>
    </w:p>
    <w:p w14:paraId="66934F5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lastRenderedPageBreak/>
        <w:t> </w:t>
      </w:r>
    </w:p>
    <w:p w14:paraId="3C57A2B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и ты»</w:t>
      </w:r>
    </w:p>
    <w:p w14:paraId="090ACFE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14:paraId="7ED5AC7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14:paraId="66459D14" w14:textId="77777777" w:rsidR="0088002D" w:rsidRPr="00DB230A" w:rsidRDefault="0088002D" w:rsidP="00DB230A">
      <w:pPr>
        <w:shd w:val="clear" w:color="auto" w:fill="FFFFFF"/>
        <w:spacing w:after="0" w:line="240" w:lineRule="auto"/>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и ты » - 17 часов</w:t>
      </w:r>
    </w:p>
    <w:p w14:paraId="17A7F849"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Край, в котором ты живешь.</w:t>
      </w:r>
    </w:p>
    <w:p w14:paraId="21ECD13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Сочинения отечественных композиторов о Родине.          </w:t>
      </w:r>
    </w:p>
    <w:p w14:paraId="152272B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Россия-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14:paraId="65977A25"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Художник, поэт, композитор.</w:t>
      </w:r>
    </w:p>
    <w:p w14:paraId="7F35C8F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Звучание окружающей жизни, природы, настроений, чувств и характера человека. Рождение музыки как естественное проявление человеческого состояния. </w:t>
      </w:r>
    </w:p>
    <w:p w14:paraId="4D6B784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14:paraId="2EF33AC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утра.</w:t>
      </w:r>
    </w:p>
    <w:p w14:paraId="4421BF9A"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Интонационно – образная природа музыкального искусства. Выразительность и изобразительность в музыке.</w:t>
      </w:r>
    </w:p>
    <w:p w14:paraId="5DC0475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14:paraId="347DD0F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вечера.</w:t>
      </w:r>
    </w:p>
    <w:p w14:paraId="59C7417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lastRenderedPageBreak/>
        <w:t>Интонация как внутреннее озвученное состояние, выражение эмоций и отражение мыслей. Интонация – источник элементов музыкальной речи.</w:t>
      </w:r>
    </w:p>
    <w:p w14:paraId="4C275DFA"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Вхождение  в  тему  через жанр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14:paraId="1D4D214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Музыкальные портреты.</w:t>
      </w:r>
    </w:p>
    <w:p w14:paraId="33036CE0"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Выразительность и изобразительность в музыке. Интонации музыкальные и речевые. Сходство и различие. </w:t>
      </w:r>
    </w:p>
    <w:p w14:paraId="2574A86A"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Сходство и различие музыки и разговорной речи на примере вокальной миниатюры «Болтунья» С.Прокофьева на стихи А. Барто. Интонационно-осмысленное воспроизве</w:t>
      </w:r>
      <w:r w:rsidRPr="00DB230A">
        <w:rPr>
          <w:rFonts w:ascii="Times New Roman" w:eastAsia="Times New Roman" w:hAnsi="Times New Roman" w:cs="Times New Roman"/>
          <w:color w:val="1F1F1F"/>
          <w:spacing w:val="-4"/>
          <w:sz w:val="24"/>
          <w:szCs w:val="24"/>
          <w:lang w:val="ru-RU" w:eastAsia="ru-RU"/>
        </w:rPr>
        <w:softHyphen/>
        <w:t>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14:paraId="076DB89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Разыграй сказку. «Баба Яга» - русская народная сказка.</w:t>
      </w:r>
    </w:p>
    <w:p w14:paraId="174F1050"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Наблюдение народного творчества. Музыкальный и поэтический фольклор России: игры – драматизации.</w:t>
      </w:r>
    </w:p>
    <w:p w14:paraId="4F317AE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Знакомство  со  сказкой  и  народной   игрой  “Баба-Яга”. Встреча  с  образами  русского  народного  фольклора. </w:t>
      </w:r>
    </w:p>
    <w:p w14:paraId="3845698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 не молчали.</w:t>
      </w:r>
    </w:p>
    <w:p w14:paraId="59ED556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Обобщенное представление исторического прошлого в музыкальных образах. Тема защиты Отечества.</w:t>
      </w:r>
    </w:p>
    <w:p w14:paraId="00F30F1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14:paraId="0796ACB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Мамин праздник.</w:t>
      </w:r>
    </w:p>
    <w:p w14:paraId="3A6BB2C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Интонация как внутреннее озвученное состояние, выражение эмоций и отражение мыслей.</w:t>
      </w:r>
    </w:p>
    <w:p w14:paraId="50B675A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14:paraId="02CBE19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Обобщающий урок 3 четверти.</w:t>
      </w:r>
    </w:p>
    <w:p w14:paraId="629AC6A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Обобщение музыкальных впечатлений первоклассников за 3   четверть.</w:t>
      </w:r>
    </w:p>
    <w:p w14:paraId="66C40295"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Музыкальные инструменты. У каждого свой музыкальный инструмент.</w:t>
      </w:r>
    </w:p>
    <w:p w14:paraId="08A40006"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Музыкальные  инструменты.</w:t>
      </w:r>
    </w:p>
    <w:p w14:paraId="16A19D41"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Инструментовка  и  инсценировка    песен.  Игровые  песни,  с  ярко  выраженным  танцевальным   характером. Звучание   народных  музыкальных  инструментов.</w:t>
      </w:r>
    </w:p>
    <w:p w14:paraId="511A8D7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Музыкальные инструменты.</w:t>
      </w:r>
    </w:p>
    <w:p w14:paraId="02B31489"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Музыкальные  инструменты.</w:t>
      </w:r>
    </w:p>
    <w:p w14:paraId="2B27859E"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клавесин.   Сопоставление  звучания  произведений,  исполняемых  на  клавесине  и  фортепиано.  Мастерство </w:t>
      </w:r>
    </w:p>
    <w:p w14:paraId="263DBA92"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исполнителя-музыканта.</w:t>
      </w:r>
    </w:p>
    <w:p w14:paraId="292B380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 «Чудесная лютня» (по алжирской сказке). Звучащие картины.</w:t>
      </w:r>
    </w:p>
    <w:p w14:paraId="7A12095C"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lastRenderedPageBreak/>
        <w:t>Музыкальная речь как способ общения между людьми, ее эмоциональное воздействие на слушателей.</w:t>
      </w:r>
    </w:p>
    <w:p w14:paraId="20FE08E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w:t>
      </w:r>
    </w:p>
    <w:p w14:paraId="4CA96BB3"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Музыка в цирке</w:t>
      </w:r>
      <w:r w:rsidRPr="00DB230A">
        <w:rPr>
          <w:rFonts w:ascii="Times New Roman" w:eastAsia="Times New Roman" w:hAnsi="Times New Roman" w:cs="Times New Roman"/>
          <w:color w:val="1F1F1F"/>
          <w:spacing w:val="-4"/>
          <w:sz w:val="24"/>
          <w:szCs w:val="24"/>
          <w:lang w:val="ru-RU" w:eastAsia="ru-RU"/>
        </w:rPr>
        <w:t>.</w:t>
      </w:r>
    </w:p>
    <w:p w14:paraId="1A9598AF"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14:paraId="780F1F34"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Своеобразие музыкального произведения в выражении чувств человека и окружаю</w:t>
      </w:r>
      <w:r w:rsidRPr="00DB230A">
        <w:rPr>
          <w:rFonts w:ascii="Times New Roman" w:eastAsia="Times New Roman" w:hAnsi="Times New Roman" w:cs="Times New Roman"/>
          <w:color w:val="1F1F1F"/>
          <w:spacing w:val="-4"/>
          <w:sz w:val="24"/>
          <w:szCs w:val="24"/>
          <w:lang w:val="ru-RU" w:eastAsia="ru-RU"/>
        </w:rPr>
        <w:softHyphen/>
        <w:t>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w:t>
      </w:r>
    </w:p>
    <w:p w14:paraId="772CFF7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Дом, который звучит.</w:t>
      </w:r>
    </w:p>
    <w:p w14:paraId="1451F99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w:t>
      </w:r>
    </w:p>
    <w:p w14:paraId="27E1AD1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14:paraId="17BB0A6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Опера-сказка.</w:t>
      </w:r>
    </w:p>
    <w:p w14:paraId="7D8AD53A"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Опера. Песенность, танцевальность, маршевость. Различные виды музыки: вокальная, инструментальная; сольная, хоровая, оркестровая. </w:t>
      </w:r>
    </w:p>
    <w:p w14:paraId="5222FAAB"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14:paraId="22F761D7"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w:t>
      </w:r>
      <w:r w:rsidRPr="00DB230A">
        <w:rPr>
          <w:rFonts w:ascii="Times New Roman" w:eastAsia="Times New Roman" w:hAnsi="Times New Roman" w:cs="Times New Roman"/>
          <w:color w:val="1F1F1F"/>
          <w:spacing w:val="-4"/>
          <w:sz w:val="24"/>
          <w:szCs w:val="24"/>
          <w:u w:val="single"/>
          <w:lang w:val="ru-RU" w:eastAsia="ru-RU"/>
        </w:rPr>
        <w:t>Ничего на свете  лучше нету».</w:t>
      </w:r>
    </w:p>
    <w:p w14:paraId="07714848"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для детей: мультфильмы.</w:t>
      </w:r>
    </w:p>
    <w:p w14:paraId="1FEE9719"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14:paraId="1F27629D" w14:textId="77777777" w:rsidR="0088002D" w:rsidRPr="00DB230A" w:rsidRDefault="0088002D" w:rsidP="00DB230A">
      <w:pPr>
        <w:shd w:val="clear" w:color="auto" w:fill="FFFFFF"/>
        <w:spacing w:after="0" w:line="240" w:lineRule="auto"/>
        <w:ind w:firstLine="567"/>
        <w:contextualSpacing/>
        <w:jc w:val="both"/>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u w:val="single"/>
          <w:lang w:val="ru-RU" w:eastAsia="ru-RU"/>
        </w:rPr>
        <w:t>Обобщающий урок. (Урок-концерт.)</w:t>
      </w:r>
    </w:p>
    <w:p w14:paraId="44FEF448" w14:textId="77777777" w:rsidR="0088002D" w:rsidRPr="00DB230A" w:rsidRDefault="0088002D" w:rsidP="00DB230A">
      <w:pPr>
        <w:shd w:val="clear" w:color="auto" w:fill="FFFFFF"/>
        <w:spacing w:after="0" w:line="240" w:lineRule="auto"/>
        <w:ind w:firstLine="567"/>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Обобщение музыкальных впечатлений первоклассников за 4 четверть и год.</w:t>
      </w:r>
    </w:p>
    <w:p w14:paraId="03EE406E" w14:textId="77777777" w:rsidR="0088002D" w:rsidRPr="00DB230A" w:rsidRDefault="0088002D" w:rsidP="00DB230A">
      <w:pPr>
        <w:shd w:val="clear" w:color="auto" w:fill="FFFFFF"/>
        <w:spacing w:after="0" w:line="240" w:lineRule="auto"/>
        <w:ind w:firstLine="567"/>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Исполнение  выученных  песен в течение  всего  года. Составление афиши и программы концерта.</w:t>
      </w:r>
    </w:p>
    <w:p w14:paraId="662A805E" w14:textId="77777777" w:rsidR="0088002D" w:rsidRPr="00DB230A" w:rsidRDefault="0088002D" w:rsidP="00DB230A">
      <w:pPr>
        <w:shd w:val="clear" w:color="auto" w:fill="FFFFFF"/>
        <w:spacing w:after="0" w:line="240" w:lineRule="auto"/>
        <w:ind w:left="567"/>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000000"/>
          <w:spacing w:val="-4"/>
          <w:sz w:val="24"/>
          <w:szCs w:val="24"/>
          <w:shd w:val="clear" w:color="auto" w:fill="FFFFFF"/>
          <w:lang w:val="ru-RU" w:eastAsia="ru-RU"/>
        </w:rPr>
        <w:t> </w:t>
      </w:r>
    </w:p>
    <w:p w14:paraId="078B9023"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b/>
          <w:bCs/>
          <w:color w:val="000000"/>
          <w:spacing w:val="-4"/>
          <w:sz w:val="24"/>
          <w:szCs w:val="24"/>
          <w:shd w:val="clear" w:color="auto" w:fill="FFFFFF"/>
          <w:lang w:val="ru-RU" w:eastAsia="ru-RU"/>
        </w:rPr>
      </w:pPr>
      <w:r w:rsidRPr="00DB230A">
        <w:rPr>
          <w:rFonts w:ascii="Times New Roman" w:eastAsia="Times New Roman" w:hAnsi="Times New Roman" w:cs="Times New Roman"/>
          <w:b/>
          <w:bCs/>
          <w:color w:val="000000"/>
          <w:spacing w:val="-4"/>
          <w:sz w:val="24"/>
          <w:szCs w:val="24"/>
          <w:shd w:val="clear" w:color="auto" w:fill="FFFFFF"/>
          <w:lang w:val="ru-RU" w:eastAsia="ru-RU"/>
        </w:rPr>
        <w:t>РАЗДЕЛ 4 .</w:t>
      </w:r>
    </w:p>
    <w:p w14:paraId="1025371B"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b/>
          <w:bCs/>
          <w:color w:val="000000"/>
          <w:spacing w:val="-4"/>
          <w:sz w:val="24"/>
          <w:szCs w:val="24"/>
          <w:shd w:val="clear" w:color="auto" w:fill="FFFFFF"/>
          <w:lang w:val="ru-RU" w:eastAsia="ru-RU"/>
        </w:rPr>
      </w:pPr>
      <w:r w:rsidRPr="00DB230A">
        <w:rPr>
          <w:rFonts w:ascii="Times New Roman" w:eastAsia="Times New Roman" w:hAnsi="Times New Roman" w:cs="Times New Roman"/>
          <w:b/>
          <w:bCs/>
          <w:color w:val="000000"/>
          <w:spacing w:val="-4"/>
          <w:sz w:val="24"/>
          <w:szCs w:val="24"/>
          <w:shd w:val="clear" w:color="auto" w:fill="FFFFFF"/>
          <w:lang w:val="ru-RU" w:eastAsia="ru-RU"/>
        </w:rPr>
        <w:t xml:space="preserve"> ТЕМАТИЧЕСКОЕ ПЛАНИРОВАНИЕ</w:t>
      </w:r>
    </w:p>
    <w:p w14:paraId="7EBFB69C" w14:textId="77777777" w:rsidR="0088002D" w:rsidRPr="00DB230A" w:rsidRDefault="0088002D" w:rsidP="00DB230A">
      <w:pPr>
        <w:shd w:val="clear" w:color="auto" w:fill="FFFFFF"/>
        <w:spacing w:after="0" w:line="240" w:lineRule="auto"/>
        <w:ind w:firstLine="567"/>
        <w:contextualSpacing/>
        <w:jc w:val="center"/>
        <w:rPr>
          <w:rFonts w:ascii="Times New Roman" w:eastAsia="Times New Roman" w:hAnsi="Times New Roman" w:cs="Times New Roman"/>
          <w:color w:val="1F1F1F"/>
          <w:spacing w:val="-4"/>
          <w:sz w:val="24"/>
          <w:szCs w:val="24"/>
          <w:lang w:val="ru-RU" w:eastAsia="ru-RU"/>
        </w:rPr>
      </w:pPr>
    </w:p>
    <w:tbl>
      <w:tblPr>
        <w:tblW w:w="0" w:type="auto"/>
        <w:tblInd w:w="2" w:type="dxa"/>
        <w:shd w:val="clear" w:color="auto" w:fill="FFFFFF"/>
        <w:tblCellMar>
          <w:left w:w="0" w:type="dxa"/>
          <w:right w:w="0" w:type="dxa"/>
        </w:tblCellMar>
        <w:tblLook w:val="04A0" w:firstRow="1" w:lastRow="0" w:firstColumn="1" w:lastColumn="0" w:noHBand="0" w:noVBand="1"/>
      </w:tblPr>
      <w:tblGrid>
        <w:gridCol w:w="1146"/>
        <w:gridCol w:w="5265"/>
        <w:gridCol w:w="3205"/>
      </w:tblGrid>
      <w:tr w:rsidR="0088002D" w:rsidRPr="00DB230A" w14:paraId="2DEBF41B" w14:textId="77777777" w:rsidTr="0088002D">
        <w:trPr>
          <w:trHeight w:val="210"/>
        </w:trPr>
        <w:tc>
          <w:tcPr>
            <w:tcW w:w="12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CD7A88" w14:textId="77777777"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w:t>
            </w:r>
          </w:p>
        </w:tc>
        <w:tc>
          <w:tcPr>
            <w:tcW w:w="580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4E270A0" w14:textId="77777777"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Содержание программного материала</w:t>
            </w:r>
          </w:p>
        </w:tc>
        <w:tc>
          <w:tcPr>
            <w:tcW w:w="34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E076CF5" w14:textId="77777777"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Количество часов</w:t>
            </w:r>
          </w:p>
        </w:tc>
      </w:tr>
      <w:tr w:rsidR="0088002D" w:rsidRPr="00DB230A" w14:paraId="58C69899" w14:textId="77777777" w:rsidTr="0088002D">
        <w:trPr>
          <w:trHeight w:val="279"/>
        </w:trPr>
        <w:tc>
          <w:tcPr>
            <w:tcW w:w="12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0008873" w14:textId="77777777" w:rsidR="0088002D" w:rsidRPr="00DB230A" w:rsidRDefault="0088002D" w:rsidP="00DB230A">
            <w:pPr>
              <w:spacing w:after="0" w:line="240" w:lineRule="auto"/>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w:t>
            </w:r>
          </w:p>
        </w:tc>
        <w:tc>
          <w:tcPr>
            <w:tcW w:w="58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F7F790C" w14:textId="77777777" w:rsidR="0088002D" w:rsidRPr="00DB230A" w:rsidRDefault="0088002D" w:rsidP="00DB230A">
            <w:pPr>
              <w:spacing w:after="0" w:line="240" w:lineRule="auto"/>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вокруг нас</w:t>
            </w:r>
          </w:p>
        </w:tc>
        <w:tc>
          <w:tcPr>
            <w:tcW w:w="34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8538FF6" w14:textId="4C43B69F" w:rsidR="0088002D" w:rsidRPr="00DB230A" w:rsidRDefault="007E486E"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Pr>
                <w:rFonts w:ascii="Times New Roman" w:eastAsia="Times New Roman" w:hAnsi="Times New Roman" w:cs="Times New Roman"/>
                <w:color w:val="1F1F1F"/>
                <w:spacing w:val="-4"/>
                <w:sz w:val="24"/>
                <w:szCs w:val="24"/>
                <w:lang w:val="ru-RU" w:eastAsia="ru-RU"/>
              </w:rPr>
              <w:t>5</w:t>
            </w:r>
          </w:p>
        </w:tc>
      </w:tr>
      <w:tr w:rsidR="0088002D" w:rsidRPr="00DB230A" w14:paraId="4C7AE341" w14:textId="77777777" w:rsidTr="0088002D">
        <w:trPr>
          <w:trHeight w:val="279"/>
        </w:trPr>
        <w:tc>
          <w:tcPr>
            <w:tcW w:w="12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D90351" w14:textId="77777777"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w:t>
            </w:r>
          </w:p>
        </w:tc>
        <w:tc>
          <w:tcPr>
            <w:tcW w:w="58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611D2F" w14:textId="77777777" w:rsidR="0088002D" w:rsidRPr="00DB230A" w:rsidRDefault="0088002D" w:rsidP="00DB230A">
            <w:pPr>
              <w:spacing w:after="0" w:line="240" w:lineRule="auto"/>
              <w:contextualSpacing/>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Музыка и ты</w:t>
            </w:r>
          </w:p>
        </w:tc>
        <w:tc>
          <w:tcPr>
            <w:tcW w:w="34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A956FD" w14:textId="150DDDB1" w:rsidR="0088002D" w:rsidRPr="00DB230A" w:rsidRDefault="007E486E"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Pr>
                <w:rFonts w:ascii="Times New Roman" w:eastAsia="Times New Roman" w:hAnsi="Times New Roman" w:cs="Times New Roman"/>
                <w:color w:val="1F1F1F"/>
                <w:spacing w:val="-4"/>
                <w:sz w:val="24"/>
                <w:szCs w:val="24"/>
                <w:lang w:val="ru-RU" w:eastAsia="ru-RU"/>
              </w:rPr>
              <w:t>5</w:t>
            </w:r>
          </w:p>
        </w:tc>
      </w:tr>
      <w:tr w:rsidR="0088002D" w:rsidRPr="00DB230A" w14:paraId="1141E88C" w14:textId="77777777" w:rsidTr="0088002D">
        <w:trPr>
          <w:trHeight w:val="279"/>
        </w:trPr>
        <w:tc>
          <w:tcPr>
            <w:tcW w:w="125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6D148E" w14:textId="77777777"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 </w:t>
            </w:r>
          </w:p>
        </w:tc>
        <w:tc>
          <w:tcPr>
            <w:tcW w:w="580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BA614D" w14:textId="77777777" w:rsidR="0088002D" w:rsidRPr="00DB230A" w:rsidRDefault="0088002D" w:rsidP="00DB230A">
            <w:pPr>
              <w:spacing w:after="0" w:line="240" w:lineRule="auto"/>
              <w:contextualSpacing/>
              <w:jc w:val="right"/>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ИТОГО</w:t>
            </w:r>
          </w:p>
        </w:tc>
        <w:tc>
          <w:tcPr>
            <w:tcW w:w="34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33BF62" w14:textId="1CC0C9E3" w:rsidR="0088002D" w:rsidRPr="00DB230A" w:rsidRDefault="0088002D" w:rsidP="00DB230A">
            <w:pPr>
              <w:spacing w:after="0" w:line="240" w:lineRule="auto"/>
              <w:contextualSpacing/>
              <w:jc w:val="center"/>
              <w:rPr>
                <w:rFonts w:ascii="Times New Roman" w:eastAsia="Times New Roman" w:hAnsi="Times New Roman" w:cs="Times New Roman"/>
                <w:color w:val="1F1F1F"/>
                <w:spacing w:val="-4"/>
                <w:sz w:val="24"/>
                <w:szCs w:val="24"/>
                <w:lang w:val="ru-RU" w:eastAsia="ru-RU"/>
              </w:rPr>
            </w:pPr>
            <w:r w:rsidRPr="00DB230A">
              <w:rPr>
                <w:rFonts w:ascii="Times New Roman" w:eastAsia="Times New Roman" w:hAnsi="Times New Roman" w:cs="Times New Roman"/>
                <w:color w:val="1F1F1F"/>
                <w:spacing w:val="-4"/>
                <w:sz w:val="24"/>
                <w:szCs w:val="24"/>
                <w:lang w:val="ru-RU" w:eastAsia="ru-RU"/>
              </w:rPr>
              <w:t>1</w:t>
            </w:r>
            <w:r w:rsidR="007E486E">
              <w:rPr>
                <w:rFonts w:ascii="Times New Roman" w:eastAsia="Times New Roman" w:hAnsi="Times New Roman" w:cs="Times New Roman"/>
                <w:color w:val="1F1F1F"/>
                <w:spacing w:val="-4"/>
                <w:sz w:val="24"/>
                <w:szCs w:val="24"/>
                <w:lang w:val="ru-RU" w:eastAsia="ru-RU"/>
              </w:rPr>
              <w:t>0</w:t>
            </w:r>
          </w:p>
        </w:tc>
      </w:tr>
    </w:tbl>
    <w:p w14:paraId="28830373" w14:textId="77777777" w:rsidR="0088002D" w:rsidRPr="00DB230A" w:rsidRDefault="0088002D" w:rsidP="00DB230A">
      <w:pPr>
        <w:shd w:val="clear" w:color="auto" w:fill="FFFFFF"/>
        <w:spacing w:after="0" w:line="240" w:lineRule="auto"/>
        <w:contextualSpacing/>
        <w:rPr>
          <w:rFonts w:ascii="Times New Roman" w:eastAsia="Times New Roman" w:hAnsi="Times New Roman" w:cs="Times New Roman"/>
          <w:color w:val="1F1F1F"/>
          <w:spacing w:val="-4"/>
          <w:sz w:val="24"/>
          <w:szCs w:val="24"/>
          <w:lang w:val="ru-RU" w:eastAsia="ru-RU"/>
        </w:rPr>
      </w:pPr>
    </w:p>
    <w:p w14:paraId="45281C48" w14:textId="77777777" w:rsidR="0088002D" w:rsidRPr="00DB230A" w:rsidRDefault="0088002D" w:rsidP="00DB230A">
      <w:pPr>
        <w:spacing w:after="0" w:line="240" w:lineRule="auto"/>
        <w:contextualSpacing/>
        <w:rPr>
          <w:rFonts w:ascii="Times New Roman" w:hAnsi="Times New Roman" w:cs="Times New Roman"/>
          <w:b/>
          <w:color w:val="000000"/>
          <w:sz w:val="24"/>
          <w:szCs w:val="24"/>
          <w:lang w:val="ru-RU"/>
        </w:rPr>
      </w:pPr>
    </w:p>
    <w:p w14:paraId="2ED1D744" w14:textId="77777777" w:rsidR="00FE1C5D" w:rsidRPr="00DB230A" w:rsidRDefault="00DB230A" w:rsidP="00DB230A">
      <w:pPr>
        <w:spacing w:after="0" w:line="240" w:lineRule="auto"/>
        <w:ind w:firstLine="600"/>
        <w:contextualSpacing/>
        <w:jc w:val="center"/>
        <w:rPr>
          <w:rFonts w:ascii="Times New Roman" w:hAnsi="Times New Roman" w:cs="Times New Roman"/>
          <w:b/>
          <w:color w:val="000000"/>
          <w:sz w:val="24"/>
          <w:szCs w:val="24"/>
          <w:lang w:val="ru-RU"/>
        </w:rPr>
      </w:pPr>
      <w:r w:rsidRPr="00DB230A">
        <w:rPr>
          <w:rFonts w:ascii="Times New Roman" w:hAnsi="Times New Roman" w:cs="Times New Roman"/>
          <w:b/>
          <w:color w:val="000000"/>
          <w:sz w:val="24"/>
          <w:szCs w:val="24"/>
          <w:lang w:val="ru-RU"/>
        </w:rPr>
        <w:lastRenderedPageBreak/>
        <w:t>РАЗДЕЛ 5</w:t>
      </w:r>
      <w:r w:rsidR="00FE1C5D" w:rsidRPr="00DB230A">
        <w:rPr>
          <w:rFonts w:ascii="Times New Roman" w:hAnsi="Times New Roman" w:cs="Times New Roman"/>
          <w:b/>
          <w:color w:val="000000"/>
          <w:sz w:val="24"/>
          <w:szCs w:val="24"/>
          <w:lang w:val="ru-RU"/>
        </w:rPr>
        <w:t>.</w:t>
      </w:r>
    </w:p>
    <w:p w14:paraId="433C0EC4" w14:textId="77777777" w:rsidR="00FE1C5D" w:rsidRPr="00DB230A" w:rsidRDefault="00DB230A" w:rsidP="00DB230A">
      <w:pPr>
        <w:spacing w:after="0" w:line="240" w:lineRule="auto"/>
        <w:ind w:firstLine="600"/>
        <w:contextualSpacing/>
        <w:jc w:val="center"/>
        <w:rPr>
          <w:rFonts w:ascii="Times New Roman" w:hAnsi="Times New Roman" w:cs="Times New Roman"/>
          <w:b/>
          <w:color w:val="000000"/>
          <w:sz w:val="24"/>
          <w:szCs w:val="24"/>
          <w:lang w:val="ru-RU"/>
        </w:rPr>
      </w:pPr>
      <w:r w:rsidRPr="00DB230A">
        <w:rPr>
          <w:rFonts w:ascii="Times New Roman" w:hAnsi="Times New Roman" w:cs="Times New Roman"/>
          <w:b/>
          <w:color w:val="000000"/>
          <w:sz w:val="24"/>
          <w:szCs w:val="24"/>
          <w:lang w:val="ru-RU"/>
        </w:rPr>
        <w:t xml:space="preserve">КАЛЕНДАРНО- </w:t>
      </w:r>
      <w:r w:rsidR="00FE1C5D" w:rsidRPr="00DB230A">
        <w:rPr>
          <w:rFonts w:ascii="Times New Roman" w:hAnsi="Times New Roman" w:cs="Times New Roman"/>
          <w:b/>
          <w:color w:val="000000"/>
          <w:sz w:val="24"/>
          <w:szCs w:val="24"/>
          <w:lang w:val="ru-RU"/>
        </w:rPr>
        <w:t>ТЕМАТИЧЕСКОЕ ПЛАНИРОВАНИЕ</w:t>
      </w:r>
    </w:p>
    <w:tbl>
      <w:tblPr>
        <w:tblStyle w:val="2"/>
        <w:tblpPr w:leftFromText="180" w:rightFromText="180" w:vertAnchor="text" w:horzAnchor="margin" w:tblpY="419"/>
        <w:tblW w:w="9532" w:type="dxa"/>
        <w:tblLook w:val="04A0" w:firstRow="1" w:lastRow="0" w:firstColumn="1" w:lastColumn="0" w:noHBand="0" w:noVBand="1"/>
      </w:tblPr>
      <w:tblGrid>
        <w:gridCol w:w="659"/>
        <w:gridCol w:w="187"/>
        <w:gridCol w:w="845"/>
        <w:gridCol w:w="187"/>
        <w:gridCol w:w="747"/>
        <w:gridCol w:w="187"/>
        <w:gridCol w:w="4439"/>
        <w:gridCol w:w="187"/>
        <w:gridCol w:w="1907"/>
        <w:gridCol w:w="187"/>
      </w:tblGrid>
      <w:tr w:rsidR="00DB230A" w:rsidRPr="00DB230A" w14:paraId="32F40936" w14:textId="77777777" w:rsidTr="00901FAC">
        <w:trPr>
          <w:gridAfter w:val="1"/>
          <w:wAfter w:w="187" w:type="dxa"/>
          <w:trHeight w:val="486"/>
        </w:trPr>
        <w:tc>
          <w:tcPr>
            <w:tcW w:w="659" w:type="dxa"/>
            <w:vMerge w:val="restart"/>
          </w:tcPr>
          <w:p w14:paraId="720F3E7B"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w:t>
            </w:r>
          </w:p>
          <w:p w14:paraId="4DDCE740"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п/п</w:t>
            </w:r>
          </w:p>
        </w:tc>
        <w:tc>
          <w:tcPr>
            <w:tcW w:w="1966" w:type="dxa"/>
            <w:gridSpan w:val="4"/>
          </w:tcPr>
          <w:p w14:paraId="2EA051C0"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Дата</w:t>
            </w:r>
          </w:p>
        </w:tc>
        <w:tc>
          <w:tcPr>
            <w:tcW w:w="4626" w:type="dxa"/>
            <w:gridSpan w:val="2"/>
            <w:vMerge w:val="restart"/>
          </w:tcPr>
          <w:p w14:paraId="576D01E0"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Наименование</w:t>
            </w:r>
          </w:p>
          <w:p w14:paraId="0BEDC106"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темы урока</w:t>
            </w:r>
          </w:p>
          <w:p w14:paraId="3B12C411"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2094" w:type="dxa"/>
            <w:gridSpan w:val="2"/>
            <w:vMerge w:val="restart"/>
          </w:tcPr>
          <w:p w14:paraId="59F8A58D" w14:textId="77777777" w:rsidR="00DB230A" w:rsidRPr="00DB230A" w:rsidRDefault="00DB230A" w:rsidP="00DB230A">
            <w:pPr>
              <w:spacing w:line="240" w:lineRule="auto"/>
              <w:ind w:firstLine="31"/>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Электронные цифровые образовательные ресурсы</w:t>
            </w:r>
          </w:p>
        </w:tc>
      </w:tr>
      <w:tr w:rsidR="00DB230A" w:rsidRPr="00DB230A" w14:paraId="2E907BC9" w14:textId="77777777" w:rsidTr="00901FAC">
        <w:trPr>
          <w:gridAfter w:val="1"/>
          <w:wAfter w:w="187" w:type="dxa"/>
        </w:trPr>
        <w:tc>
          <w:tcPr>
            <w:tcW w:w="659" w:type="dxa"/>
            <w:vMerge/>
          </w:tcPr>
          <w:p w14:paraId="5712212D"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1032" w:type="dxa"/>
            <w:gridSpan w:val="2"/>
          </w:tcPr>
          <w:p w14:paraId="6D8F9CE7"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План</w:t>
            </w:r>
          </w:p>
        </w:tc>
        <w:tc>
          <w:tcPr>
            <w:tcW w:w="934" w:type="dxa"/>
            <w:gridSpan w:val="2"/>
          </w:tcPr>
          <w:p w14:paraId="398336CA"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r w:rsidRPr="00DB230A">
              <w:rPr>
                <w:rFonts w:ascii="Times New Roman" w:eastAsia="Calibri" w:hAnsi="Times New Roman" w:cs="Times New Roman"/>
                <w:b/>
                <w:sz w:val="24"/>
                <w:szCs w:val="24"/>
              </w:rPr>
              <w:t>Факт</w:t>
            </w:r>
          </w:p>
        </w:tc>
        <w:tc>
          <w:tcPr>
            <w:tcW w:w="4626" w:type="dxa"/>
            <w:gridSpan w:val="2"/>
            <w:vMerge/>
          </w:tcPr>
          <w:p w14:paraId="79D9BA5F"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2094" w:type="dxa"/>
            <w:gridSpan w:val="2"/>
            <w:vMerge/>
          </w:tcPr>
          <w:p w14:paraId="30CFCA4B"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BE7319" w14:paraId="66FFEEAE" w14:textId="77777777" w:rsidTr="00901FAC">
        <w:tc>
          <w:tcPr>
            <w:tcW w:w="846" w:type="dxa"/>
            <w:gridSpan w:val="2"/>
          </w:tcPr>
          <w:p w14:paraId="77E98E01"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55F9C136" w14:textId="0EB18CD0"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26.09</w:t>
            </w:r>
          </w:p>
        </w:tc>
        <w:tc>
          <w:tcPr>
            <w:tcW w:w="934" w:type="dxa"/>
            <w:gridSpan w:val="2"/>
          </w:tcPr>
          <w:p w14:paraId="69761067"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71602CD0" w14:textId="77777777" w:rsidR="00DB230A" w:rsidRPr="00DB230A" w:rsidRDefault="00DB230A" w:rsidP="00DB230A">
            <w:pPr>
              <w:pStyle w:val="a4"/>
              <w:contextualSpacing/>
              <w:jc w:val="both"/>
            </w:pPr>
            <w:r w:rsidRPr="00DB230A">
              <w:t>«И Муза вечная со мной!»</w:t>
            </w:r>
            <w:r w:rsidRPr="00DB230A">
              <w:rPr>
                <w:i/>
                <w:iCs/>
              </w:rPr>
              <w:t>(Урок-путешествие)</w:t>
            </w:r>
          </w:p>
          <w:p w14:paraId="11A408E6" w14:textId="77777777" w:rsidR="00DB230A" w:rsidRPr="00DB230A" w:rsidRDefault="00DB230A" w:rsidP="00DB230A">
            <w:pPr>
              <w:pStyle w:val="a4"/>
              <w:contextualSpacing/>
              <w:jc w:val="both"/>
            </w:pPr>
          </w:p>
        </w:tc>
        <w:tc>
          <w:tcPr>
            <w:tcW w:w="2094" w:type="dxa"/>
            <w:gridSpan w:val="2"/>
          </w:tcPr>
          <w:p w14:paraId="5CF6113B"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r>
      <w:tr w:rsidR="00DB230A" w:rsidRPr="00DB230A" w14:paraId="51EDF14F" w14:textId="77777777" w:rsidTr="00901FAC">
        <w:tc>
          <w:tcPr>
            <w:tcW w:w="846" w:type="dxa"/>
            <w:gridSpan w:val="2"/>
          </w:tcPr>
          <w:p w14:paraId="037478C8"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lang w:val="ru-RU"/>
              </w:rPr>
            </w:pPr>
          </w:p>
        </w:tc>
        <w:tc>
          <w:tcPr>
            <w:tcW w:w="1032" w:type="dxa"/>
            <w:gridSpan w:val="2"/>
          </w:tcPr>
          <w:p w14:paraId="264A55E4" w14:textId="64802486" w:rsidR="00DB230A" w:rsidRPr="00DB230A"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24.10</w:t>
            </w:r>
          </w:p>
        </w:tc>
        <w:tc>
          <w:tcPr>
            <w:tcW w:w="934" w:type="dxa"/>
            <w:gridSpan w:val="2"/>
          </w:tcPr>
          <w:p w14:paraId="0CCDDF60"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c>
          <w:tcPr>
            <w:tcW w:w="4626" w:type="dxa"/>
            <w:gridSpan w:val="2"/>
          </w:tcPr>
          <w:p w14:paraId="50FF2DA8" w14:textId="77777777" w:rsidR="00DB230A" w:rsidRPr="00DB230A" w:rsidRDefault="00DB230A" w:rsidP="00DB230A">
            <w:pPr>
              <w:pStyle w:val="a4"/>
              <w:contextualSpacing/>
            </w:pPr>
            <w:r w:rsidRPr="00DB230A">
              <w:t>Хоровод муз.</w:t>
            </w:r>
            <w:r w:rsidRPr="00DB230A">
              <w:rPr>
                <w:i/>
                <w:iCs/>
              </w:rPr>
              <w:t>(Урок- экскурсия)</w:t>
            </w:r>
          </w:p>
          <w:p w14:paraId="68876051" w14:textId="77777777" w:rsidR="00DB230A" w:rsidRPr="00DB230A" w:rsidRDefault="00DB230A" w:rsidP="00DB230A">
            <w:pPr>
              <w:pStyle w:val="a4"/>
              <w:contextualSpacing/>
            </w:pPr>
          </w:p>
        </w:tc>
        <w:tc>
          <w:tcPr>
            <w:tcW w:w="2094" w:type="dxa"/>
            <w:gridSpan w:val="2"/>
          </w:tcPr>
          <w:p w14:paraId="2C86FEE9"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BE7319" w14:paraId="1D20576B" w14:textId="77777777" w:rsidTr="00901FAC">
        <w:tc>
          <w:tcPr>
            <w:tcW w:w="846" w:type="dxa"/>
            <w:gridSpan w:val="2"/>
          </w:tcPr>
          <w:p w14:paraId="304F342C"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699158F8" w14:textId="1CB1532F"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28.11</w:t>
            </w:r>
          </w:p>
        </w:tc>
        <w:tc>
          <w:tcPr>
            <w:tcW w:w="934" w:type="dxa"/>
            <w:gridSpan w:val="2"/>
          </w:tcPr>
          <w:p w14:paraId="080F0BE5"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444815F3" w14:textId="77777777" w:rsidR="00DB230A" w:rsidRPr="00DB230A" w:rsidRDefault="00DB230A" w:rsidP="00DB230A">
            <w:pPr>
              <w:pStyle w:val="a4"/>
              <w:contextualSpacing/>
            </w:pPr>
            <w:r w:rsidRPr="00DB230A">
              <w:t>Повсюду музыка слышна.</w:t>
            </w:r>
            <w:r w:rsidRPr="00DB230A">
              <w:rPr>
                <w:i/>
                <w:iCs/>
              </w:rPr>
              <w:t>(Урок -  игра)</w:t>
            </w:r>
          </w:p>
          <w:p w14:paraId="1C7EE93D" w14:textId="77777777" w:rsidR="00DB230A" w:rsidRPr="00DB230A" w:rsidRDefault="00DB230A" w:rsidP="00DB230A">
            <w:pPr>
              <w:pStyle w:val="a4"/>
              <w:contextualSpacing/>
            </w:pPr>
          </w:p>
        </w:tc>
        <w:tc>
          <w:tcPr>
            <w:tcW w:w="2094" w:type="dxa"/>
            <w:gridSpan w:val="2"/>
          </w:tcPr>
          <w:p w14:paraId="4BC69A75"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r>
      <w:tr w:rsidR="00DB230A" w:rsidRPr="00BE7319" w14:paraId="0E658115" w14:textId="77777777" w:rsidTr="00901FAC">
        <w:tc>
          <w:tcPr>
            <w:tcW w:w="846" w:type="dxa"/>
            <w:gridSpan w:val="2"/>
          </w:tcPr>
          <w:p w14:paraId="7CC66056"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lang w:val="ru-RU"/>
              </w:rPr>
            </w:pPr>
          </w:p>
        </w:tc>
        <w:tc>
          <w:tcPr>
            <w:tcW w:w="1032" w:type="dxa"/>
            <w:gridSpan w:val="2"/>
          </w:tcPr>
          <w:p w14:paraId="616AB37C" w14:textId="296DC410" w:rsidR="00DB230A" w:rsidRPr="00DB230A"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26.12</w:t>
            </w:r>
          </w:p>
        </w:tc>
        <w:tc>
          <w:tcPr>
            <w:tcW w:w="934" w:type="dxa"/>
            <w:gridSpan w:val="2"/>
          </w:tcPr>
          <w:p w14:paraId="557479C8"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c>
          <w:tcPr>
            <w:tcW w:w="4626" w:type="dxa"/>
            <w:gridSpan w:val="2"/>
          </w:tcPr>
          <w:p w14:paraId="7070D069" w14:textId="77777777" w:rsidR="00DB230A" w:rsidRPr="00DB230A" w:rsidRDefault="00DB230A" w:rsidP="00DB230A">
            <w:pPr>
              <w:pStyle w:val="a4"/>
              <w:contextualSpacing/>
            </w:pPr>
            <w:r w:rsidRPr="00DB230A">
              <w:t>Душа музыки – мелодия.</w:t>
            </w:r>
            <w:r w:rsidRPr="00DB230A">
              <w:rPr>
                <w:i/>
                <w:iCs/>
              </w:rPr>
              <w:t>(Урок-путешествие)</w:t>
            </w:r>
          </w:p>
          <w:p w14:paraId="32F8356B" w14:textId="77777777" w:rsidR="00DB230A" w:rsidRPr="00DB230A" w:rsidRDefault="00DB230A" w:rsidP="00DB230A">
            <w:pPr>
              <w:pStyle w:val="a4"/>
              <w:contextualSpacing/>
            </w:pPr>
          </w:p>
        </w:tc>
        <w:tc>
          <w:tcPr>
            <w:tcW w:w="2094" w:type="dxa"/>
            <w:gridSpan w:val="2"/>
          </w:tcPr>
          <w:p w14:paraId="77262BA6"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r>
      <w:tr w:rsidR="00DB230A" w:rsidRPr="00DB230A" w14:paraId="31467F03" w14:textId="77777777" w:rsidTr="00901FAC">
        <w:tc>
          <w:tcPr>
            <w:tcW w:w="846" w:type="dxa"/>
            <w:gridSpan w:val="2"/>
          </w:tcPr>
          <w:p w14:paraId="6715CD2E"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lang w:val="ru-RU"/>
              </w:rPr>
            </w:pPr>
          </w:p>
        </w:tc>
        <w:tc>
          <w:tcPr>
            <w:tcW w:w="1032" w:type="dxa"/>
            <w:gridSpan w:val="2"/>
          </w:tcPr>
          <w:p w14:paraId="4A6D53A6" w14:textId="70281B23" w:rsidR="00DB230A" w:rsidRPr="00DB230A"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30.01</w:t>
            </w:r>
          </w:p>
        </w:tc>
        <w:tc>
          <w:tcPr>
            <w:tcW w:w="934" w:type="dxa"/>
            <w:gridSpan w:val="2"/>
          </w:tcPr>
          <w:p w14:paraId="5F2EDD65"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lang w:val="ru-RU"/>
              </w:rPr>
            </w:pPr>
          </w:p>
        </w:tc>
        <w:tc>
          <w:tcPr>
            <w:tcW w:w="4626" w:type="dxa"/>
            <w:gridSpan w:val="2"/>
          </w:tcPr>
          <w:p w14:paraId="23F06095" w14:textId="77777777" w:rsidR="00DB230A" w:rsidRPr="00DB230A" w:rsidRDefault="00DB230A" w:rsidP="00DB230A">
            <w:pPr>
              <w:pStyle w:val="a4"/>
              <w:contextualSpacing/>
              <w:rPr>
                <w:i/>
                <w:iCs/>
              </w:rPr>
            </w:pPr>
            <w:r w:rsidRPr="00DB230A">
              <w:t>Музыка осени.</w:t>
            </w:r>
          </w:p>
          <w:p w14:paraId="57B5F564" w14:textId="77777777" w:rsidR="00DB230A" w:rsidRPr="00DB230A" w:rsidRDefault="00DB230A" w:rsidP="00DB230A">
            <w:pPr>
              <w:pStyle w:val="a4"/>
              <w:contextualSpacing/>
              <w:rPr>
                <w:i/>
                <w:iCs/>
              </w:rPr>
            </w:pPr>
          </w:p>
          <w:p w14:paraId="7A93DF2E" w14:textId="77777777" w:rsidR="00DB230A" w:rsidRPr="00DB230A" w:rsidRDefault="00DB230A" w:rsidP="00DB230A">
            <w:pPr>
              <w:pStyle w:val="a4"/>
              <w:contextualSpacing/>
            </w:pPr>
          </w:p>
        </w:tc>
        <w:tc>
          <w:tcPr>
            <w:tcW w:w="2094" w:type="dxa"/>
            <w:gridSpan w:val="2"/>
          </w:tcPr>
          <w:p w14:paraId="15E5F075"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DB230A" w14:paraId="50B7E7D5" w14:textId="77777777" w:rsidTr="00901FAC">
        <w:tc>
          <w:tcPr>
            <w:tcW w:w="846" w:type="dxa"/>
            <w:gridSpan w:val="2"/>
          </w:tcPr>
          <w:p w14:paraId="78836D01"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64F9B42D" w14:textId="2588830B"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27.02</w:t>
            </w:r>
          </w:p>
        </w:tc>
        <w:tc>
          <w:tcPr>
            <w:tcW w:w="934" w:type="dxa"/>
            <w:gridSpan w:val="2"/>
          </w:tcPr>
          <w:p w14:paraId="5A820314"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48BD0336" w14:textId="77777777" w:rsidR="00DB230A" w:rsidRPr="00DB230A" w:rsidRDefault="00DB230A" w:rsidP="00DB230A">
            <w:pPr>
              <w:pStyle w:val="a4"/>
              <w:contextualSpacing/>
            </w:pPr>
            <w:r w:rsidRPr="00DB230A">
              <w:t>Сочини мелодию.</w:t>
            </w:r>
          </w:p>
          <w:p w14:paraId="16310C81" w14:textId="77777777" w:rsidR="00DB230A" w:rsidRPr="00DB230A" w:rsidRDefault="00DB230A" w:rsidP="00DB230A">
            <w:pPr>
              <w:pStyle w:val="a4"/>
              <w:contextualSpacing/>
            </w:pPr>
          </w:p>
        </w:tc>
        <w:tc>
          <w:tcPr>
            <w:tcW w:w="2094" w:type="dxa"/>
            <w:gridSpan w:val="2"/>
          </w:tcPr>
          <w:p w14:paraId="72B97B30"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DB230A" w14:paraId="6E4DCFA1" w14:textId="77777777" w:rsidTr="00901FAC">
        <w:tc>
          <w:tcPr>
            <w:tcW w:w="846" w:type="dxa"/>
            <w:gridSpan w:val="2"/>
          </w:tcPr>
          <w:p w14:paraId="3A45B8E9"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1FD39704" w14:textId="0A92B9B6"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27.03</w:t>
            </w:r>
          </w:p>
        </w:tc>
        <w:tc>
          <w:tcPr>
            <w:tcW w:w="934" w:type="dxa"/>
            <w:gridSpan w:val="2"/>
          </w:tcPr>
          <w:p w14:paraId="13553C2A"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47F1C437" w14:textId="77777777" w:rsidR="00DB230A" w:rsidRPr="00DB230A" w:rsidRDefault="00DB230A" w:rsidP="00DB230A">
            <w:pPr>
              <w:pStyle w:val="a4"/>
              <w:contextualSpacing/>
            </w:pPr>
            <w:r w:rsidRPr="00DB230A">
              <w:t>«Азбука, азбука каждому нужна…»</w:t>
            </w:r>
          </w:p>
          <w:p w14:paraId="21014B39" w14:textId="77777777" w:rsidR="00DB230A" w:rsidRPr="00DB230A" w:rsidRDefault="00DB230A" w:rsidP="00DB230A">
            <w:pPr>
              <w:pStyle w:val="a4"/>
              <w:contextualSpacing/>
            </w:pPr>
          </w:p>
        </w:tc>
        <w:tc>
          <w:tcPr>
            <w:tcW w:w="2094" w:type="dxa"/>
            <w:gridSpan w:val="2"/>
          </w:tcPr>
          <w:p w14:paraId="49AF89FF"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DB230A" w14:paraId="484BB0B5" w14:textId="77777777" w:rsidTr="00901FAC">
        <w:tc>
          <w:tcPr>
            <w:tcW w:w="846" w:type="dxa"/>
            <w:gridSpan w:val="2"/>
          </w:tcPr>
          <w:p w14:paraId="3A234515"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761DF830" w14:textId="104A5869"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24.04</w:t>
            </w:r>
          </w:p>
        </w:tc>
        <w:tc>
          <w:tcPr>
            <w:tcW w:w="934" w:type="dxa"/>
            <w:gridSpan w:val="2"/>
          </w:tcPr>
          <w:p w14:paraId="76C7472A"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56020EAB" w14:textId="77777777" w:rsidR="00DB230A" w:rsidRPr="00DB230A" w:rsidRDefault="00DB230A" w:rsidP="00DB230A">
            <w:pPr>
              <w:pStyle w:val="a4"/>
              <w:contextualSpacing/>
            </w:pPr>
            <w:r w:rsidRPr="00DB230A">
              <w:t>Музыкальная азбука.</w:t>
            </w:r>
          </w:p>
          <w:p w14:paraId="27F98C11" w14:textId="77777777" w:rsidR="00DB230A" w:rsidRPr="00DB230A" w:rsidRDefault="00DB230A" w:rsidP="00DB230A">
            <w:pPr>
              <w:pStyle w:val="a4"/>
              <w:contextualSpacing/>
            </w:pPr>
          </w:p>
        </w:tc>
        <w:tc>
          <w:tcPr>
            <w:tcW w:w="2094" w:type="dxa"/>
            <w:gridSpan w:val="2"/>
          </w:tcPr>
          <w:p w14:paraId="2B7F28C4"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DB230A" w14:paraId="05E02713" w14:textId="77777777" w:rsidTr="00901FAC">
        <w:tc>
          <w:tcPr>
            <w:tcW w:w="846" w:type="dxa"/>
            <w:gridSpan w:val="2"/>
          </w:tcPr>
          <w:p w14:paraId="1AC6F0DD"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5D131158" w14:textId="5B197352"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15.05</w:t>
            </w:r>
          </w:p>
        </w:tc>
        <w:tc>
          <w:tcPr>
            <w:tcW w:w="934" w:type="dxa"/>
            <w:gridSpan w:val="2"/>
          </w:tcPr>
          <w:p w14:paraId="3F8D4C9D"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2AC0EF3D" w14:textId="77777777" w:rsidR="00DB230A" w:rsidRPr="00DB230A" w:rsidRDefault="00DB230A" w:rsidP="00DB230A">
            <w:pPr>
              <w:pStyle w:val="a4"/>
              <w:contextualSpacing/>
            </w:pPr>
            <w:r w:rsidRPr="00DB230A">
              <w:t>Музыкальные инструменты.</w:t>
            </w:r>
          </w:p>
          <w:p w14:paraId="46A6C696" w14:textId="77777777" w:rsidR="00DB230A" w:rsidRPr="00DB230A" w:rsidRDefault="00DB230A" w:rsidP="00DB230A">
            <w:pPr>
              <w:pStyle w:val="a4"/>
              <w:contextualSpacing/>
            </w:pPr>
          </w:p>
        </w:tc>
        <w:tc>
          <w:tcPr>
            <w:tcW w:w="2094" w:type="dxa"/>
            <w:gridSpan w:val="2"/>
          </w:tcPr>
          <w:p w14:paraId="071D30A7"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r w:rsidR="00DB230A" w:rsidRPr="00DB230A" w14:paraId="70D689D7" w14:textId="77777777" w:rsidTr="00901FAC">
        <w:tc>
          <w:tcPr>
            <w:tcW w:w="846" w:type="dxa"/>
            <w:gridSpan w:val="2"/>
          </w:tcPr>
          <w:p w14:paraId="0347C46B" w14:textId="77777777" w:rsidR="00DB230A" w:rsidRPr="00DB230A" w:rsidRDefault="00DB230A" w:rsidP="00DB230A">
            <w:pPr>
              <w:pStyle w:val="a6"/>
              <w:numPr>
                <w:ilvl w:val="0"/>
                <w:numId w:val="1"/>
              </w:numPr>
              <w:spacing w:line="240" w:lineRule="auto"/>
              <w:jc w:val="center"/>
              <w:rPr>
                <w:rFonts w:ascii="Times New Roman" w:eastAsia="Calibri" w:hAnsi="Times New Roman" w:cs="Times New Roman"/>
                <w:b/>
                <w:sz w:val="24"/>
                <w:szCs w:val="24"/>
              </w:rPr>
            </w:pPr>
          </w:p>
        </w:tc>
        <w:tc>
          <w:tcPr>
            <w:tcW w:w="1032" w:type="dxa"/>
            <w:gridSpan w:val="2"/>
          </w:tcPr>
          <w:p w14:paraId="7346FF68" w14:textId="0A19AC04" w:rsidR="00DB230A" w:rsidRPr="00BE7319" w:rsidRDefault="00BE7319" w:rsidP="00DB230A">
            <w:pPr>
              <w:spacing w:line="240" w:lineRule="auto"/>
              <w:contextualSpacing/>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22.05</w:t>
            </w:r>
          </w:p>
        </w:tc>
        <w:tc>
          <w:tcPr>
            <w:tcW w:w="934" w:type="dxa"/>
            <w:gridSpan w:val="2"/>
          </w:tcPr>
          <w:p w14:paraId="05C11E04"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c>
          <w:tcPr>
            <w:tcW w:w="4626" w:type="dxa"/>
            <w:gridSpan w:val="2"/>
          </w:tcPr>
          <w:p w14:paraId="5CA932C7" w14:textId="77777777" w:rsidR="00DB230A" w:rsidRPr="00DB230A" w:rsidRDefault="00DB230A" w:rsidP="00DB230A">
            <w:pPr>
              <w:pStyle w:val="a4"/>
              <w:contextualSpacing/>
            </w:pPr>
            <w:r w:rsidRPr="00DB230A">
              <w:t>«Садко».</w:t>
            </w:r>
          </w:p>
          <w:p w14:paraId="620DE664" w14:textId="77777777" w:rsidR="00DB230A" w:rsidRPr="00DB230A" w:rsidRDefault="00DB230A" w:rsidP="00DB230A">
            <w:pPr>
              <w:pStyle w:val="a4"/>
              <w:contextualSpacing/>
            </w:pPr>
          </w:p>
        </w:tc>
        <w:tc>
          <w:tcPr>
            <w:tcW w:w="2094" w:type="dxa"/>
            <w:gridSpan w:val="2"/>
          </w:tcPr>
          <w:p w14:paraId="4A4C6BF6" w14:textId="77777777" w:rsidR="00DB230A" w:rsidRPr="00DB230A" w:rsidRDefault="00DB230A" w:rsidP="00DB230A">
            <w:pPr>
              <w:spacing w:line="240" w:lineRule="auto"/>
              <w:contextualSpacing/>
              <w:jc w:val="center"/>
              <w:rPr>
                <w:rFonts w:ascii="Times New Roman" w:eastAsia="Calibri" w:hAnsi="Times New Roman" w:cs="Times New Roman"/>
                <w:b/>
                <w:sz w:val="24"/>
                <w:szCs w:val="24"/>
              </w:rPr>
            </w:pPr>
          </w:p>
        </w:tc>
      </w:tr>
    </w:tbl>
    <w:p w14:paraId="2A55BECF" w14:textId="77777777" w:rsidR="00FE1C5D" w:rsidRPr="00DB230A" w:rsidRDefault="00FE1C5D" w:rsidP="00DB230A">
      <w:pPr>
        <w:spacing w:line="240" w:lineRule="auto"/>
        <w:contextualSpacing/>
        <w:rPr>
          <w:rFonts w:ascii="Times New Roman" w:hAnsi="Times New Roman" w:cs="Times New Roman"/>
          <w:sz w:val="24"/>
          <w:szCs w:val="24"/>
          <w:lang w:val="ru-RU"/>
        </w:rPr>
      </w:pPr>
    </w:p>
    <w:p w14:paraId="3685DE4C" w14:textId="77777777" w:rsidR="00DB230A" w:rsidRPr="00DB230A" w:rsidRDefault="00DB230A" w:rsidP="00DB230A">
      <w:pPr>
        <w:spacing w:line="240" w:lineRule="auto"/>
        <w:contextualSpacing/>
        <w:rPr>
          <w:rFonts w:ascii="Times New Roman" w:hAnsi="Times New Roman" w:cs="Times New Roman"/>
          <w:sz w:val="24"/>
          <w:szCs w:val="24"/>
          <w:lang w:val="ru-RU"/>
        </w:rPr>
      </w:pPr>
    </w:p>
    <w:p w14:paraId="48ADCDF2" w14:textId="77777777" w:rsidR="00DB230A" w:rsidRPr="00DB230A" w:rsidRDefault="00DB230A" w:rsidP="00DB230A">
      <w:pPr>
        <w:spacing w:line="240" w:lineRule="auto"/>
        <w:contextualSpacing/>
        <w:rPr>
          <w:rFonts w:ascii="Times New Roman" w:hAnsi="Times New Roman" w:cs="Times New Roman"/>
          <w:sz w:val="24"/>
          <w:szCs w:val="24"/>
          <w:lang w:val="ru-RU"/>
        </w:rPr>
      </w:pPr>
    </w:p>
    <w:p w14:paraId="4EC28991" w14:textId="77777777" w:rsidR="00DB230A" w:rsidRPr="00DB230A" w:rsidRDefault="00DB230A" w:rsidP="00DB230A">
      <w:pPr>
        <w:spacing w:line="240" w:lineRule="auto"/>
        <w:contextualSpacing/>
        <w:rPr>
          <w:rFonts w:ascii="Times New Roman" w:hAnsi="Times New Roman" w:cs="Times New Roman"/>
          <w:sz w:val="24"/>
          <w:szCs w:val="24"/>
          <w:lang w:val="ru-RU"/>
        </w:rPr>
        <w:sectPr w:rsidR="00DB230A" w:rsidRPr="00DB230A" w:rsidSect="00DB230A">
          <w:pgSz w:w="11906" w:h="16838"/>
          <w:pgMar w:top="1134" w:right="850" w:bottom="1134" w:left="1418" w:header="708" w:footer="708" w:gutter="0"/>
          <w:cols w:space="708"/>
          <w:docGrid w:linePitch="360"/>
        </w:sectPr>
      </w:pPr>
    </w:p>
    <w:p w14:paraId="1824528D" w14:textId="77777777" w:rsidR="00DB230A" w:rsidRPr="00DB230A" w:rsidRDefault="00DB230A" w:rsidP="00DB230A">
      <w:pPr>
        <w:autoSpaceDE w:val="0"/>
        <w:autoSpaceDN w:val="0"/>
        <w:adjustRightInd w:val="0"/>
        <w:spacing w:after="0" w:line="240" w:lineRule="auto"/>
        <w:contextualSpacing/>
        <w:jc w:val="center"/>
        <w:rPr>
          <w:rFonts w:ascii="Times New Roman" w:eastAsia="Calibri" w:hAnsi="Times New Roman" w:cs="Times New Roman"/>
          <w:b/>
          <w:color w:val="002060"/>
          <w:sz w:val="24"/>
          <w:szCs w:val="24"/>
        </w:rPr>
      </w:pPr>
      <w:r w:rsidRPr="00DB230A">
        <w:rPr>
          <w:rFonts w:ascii="Times New Roman" w:eastAsia="Calibri" w:hAnsi="Times New Roman" w:cs="Times New Roman"/>
          <w:b/>
          <w:color w:val="002060"/>
          <w:sz w:val="24"/>
          <w:szCs w:val="24"/>
        </w:rPr>
        <w:lastRenderedPageBreak/>
        <w:t>ЛИСТ КОРРЕКТИРОВКИ</w:t>
      </w:r>
    </w:p>
    <w:p w14:paraId="447F9AA7" w14:textId="77777777" w:rsidR="00DB230A" w:rsidRPr="00DB230A" w:rsidRDefault="00DB230A" w:rsidP="00DB230A">
      <w:pPr>
        <w:autoSpaceDE w:val="0"/>
        <w:autoSpaceDN w:val="0"/>
        <w:adjustRightInd w:val="0"/>
        <w:spacing w:after="0" w:line="240" w:lineRule="auto"/>
        <w:ind w:left="360"/>
        <w:contextualSpacing/>
        <w:jc w:val="center"/>
        <w:rPr>
          <w:rFonts w:ascii="Times New Roman" w:eastAsia="Calibri" w:hAnsi="Times New Roman" w:cs="Times New Roman"/>
          <w:b/>
          <w:color w:val="002060"/>
          <w:sz w:val="24"/>
          <w:szCs w:val="24"/>
          <w:lang w:val="ru-RU"/>
        </w:rPr>
      </w:pPr>
      <w:r w:rsidRPr="00DB230A">
        <w:rPr>
          <w:rFonts w:ascii="Times New Roman" w:eastAsia="Calibri" w:hAnsi="Times New Roman" w:cs="Times New Roman"/>
          <w:b/>
          <w:color w:val="002060"/>
          <w:sz w:val="24"/>
          <w:szCs w:val="24"/>
          <w:lang w:val="ru-RU"/>
        </w:rPr>
        <w:t>КАЛЕНДАРНО-ТЕМАТИЧЕСКОГО ПЛАНИРОВАНИЯ</w:t>
      </w:r>
    </w:p>
    <w:p w14:paraId="6E5CD1AE" w14:textId="77777777" w:rsidR="00DB230A" w:rsidRPr="00DB230A" w:rsidRDefault="00DB230A" w:rsidP="00DB230A">
      <w:pPr>
        <w:autoSpaceDE w:val="0"/>
        <w:autoSpaceDN w:val="0"/>
        <w:adjustRightInd w:val="0"/>
        <w:spacing w:after="0" w:line="240" w:lineRule="auto"/>
        <w:ind w:left="360"/>
        <w:contextualSpacing/>
        <w:jc w:val="center"/>
        <w:rPr>
          <w:rFonts w:ascii="Times New Roman" w:eastAsia="Calibri" w:hAnsi="Times New Roman" w:cs="Times New Roman"/>
          <w:b/>
          <w:color w:val="000000"/>
          <w:sz w:val="24"/>
          <w:szCs w:val="24"/>
          <w:lang w:val="ru-RU"/>
        </w:rPr>
      </w:pPr>
      <w:r w:rsidRPr="00DB230A">
        <w:rPr>
          <w:rFonts w:ascii="Times New Roman" w:eastAsia="Calibri" w:hAnsi="Times New Roman" w:cs="Times New Roman"/>
          <w:b/>
          <w:color w:val="000000"/>
          <w:sz w:val="24"/>
          <w:szCs w:val="24"/>
          <w:lang w:val="ru-RU"/>
        </w:rPr>
        <w:t>2025/2026 УЧЕБНЫЙ ГОД</w:t>
      </w:r>
    </w:p>
    <w:p w14:paraId="79E4F851" w14:textId="77777777" w:rsidR="00DB230A" w:rsidRPr="00DB230A" w:rsidRDefault="00DB230A" w:rsidP="00DB230A">
      <w:pPr>
        <w:autoSpaceDE w:val="0"/>
        <w:autoSpaceDN w:val="0"/>
        <w:adjustRightInd w:val="0"/>
        <w:spacing w:after="0" w:line="240" w:lineRule="auto"/>
        <w:ind w:left="360"/>
        <w:contextualSpacing/>
        <w:jc w:val="both"/>
        <w:rPr>
          <w:rFonts w:ascii="Times New Roman" w:eastAsia="Calibri" w:hAnsi="Times New Roman" w:cs="Times New Roman"/>
          <w:color w:val="000000"/>
          <w:sz w:val="24"/>
          <w:szCs w:val="24"/>
          <w:lang w:val="ru-RU"/>
        </w:rPr>
      </w:pPr>
    </w:p>
    <w:p w14:paraId="60174238" w14:textId="77777777" w:rsidR="00DB230A" w:rsidRPr="00DB230A" w:rsidRDefault="00DB230A" w:rsidP="00DB230A">
      <w:pPr>
        <w:autoSpaceDE w:val="0"/>
        <w:autoSpaceDN w:val="0"/>
        <w:adjustRightInd w:val="0"/>
        <w:spacing w:after="0" w:line="240" w:lineRule="auto"/>
        <w:ind w:left="360"/>
        <w:contextualSpacing/>
        <w:jc w:val="both"/>
        <w:rPr>
          <w:rFonts w:ascii="Times New Roman" w:eastAsia="Calibri" w:hAnsi="Times New Roman" w:cs="Times New Roman"/>
          <w:color w:val="000000"/>
          <w:sz w:val="24"/>
          <w:szCs w:val="24"/>
          <w:lang w:val="ru-RU"/>
        </w:rPr>
      </w:pPr>
      <w:r w:rsidRPr="00DB230A">
        <w:rPr>
          <w:rFonts w:ascii="Times New Roman" w:eastAsia="Calibri" w:hAnsi="Times New Roman" w:cs="Times New Roman"/>
          <w:color w:val="000000"/>
          <w:sz w:val="24"/>
          <w:szCs w:val="24"/>
          <w:lang w:val="ru-RU"/>
        </w:rPr>
        <w:t>Предмет музыка</w:t>
      </w:r>
    </w:p>
    <w:p w14:paraId="775455DA" w14:textId="04897273" w:rsidR="00DB230A" w:rsidRPr="00DB230A" w:rsidRDefault="00DB230A" w:rsidP="00DB230A">
      <w:pPr>
        <w:autoSpaceDE w:val="0"/>
        <w:autoSpaceDN w:val="0"/>
        <w:adjustRightInd w:val="0"/>
        <w:spacing w:after="0" w:line="240" w:lineRule="auto"/>
        <w:ind w:left="360"/>
        <w:contextualSpacing/>
        <w:jc w:val="both"/>
        <w:rPr>
          <w:rFonts w:ascii="Times New Roman" w:eastAsia="Calibri" w:hAnsi="Times New Roman" w:cs="Times New Roman"/>
          <w:color w:val="000000"/>
          <w:sz w:val="24"/>
          <w:szCs w:val="24"/>
          <w:lang w:val="ru-RU"/>
        </w:rPr>
      </w:pPr>
      <w:r w:rsidRPr="00DB230A">
        <w:rPr>
          <w:rFonts w:ascii="Times New Roman" w:eastAsia="Calibri" w:hAnsi="Times New Roman" w:cs="Times New Roman"/>
          <w:color w:val="000000"/>
          <w:sz w:val="24"/>
          <w:szCs w:val="24"/>
          <w:lang w:val="ru-RU"/>
        </w:rPr>
        <w:t>Класс    2-</w:t>
      </w:r>
      <w:r w:rsidR="00BE7319">
        <w:rPr>
          <w:rFonts w:ascii="Times New Roman" w:eastAsia="Calibri" w:hAnsi="Times New Roman" w:cs="Times New Roman"/>
          <w:color w:val="000000"/>
          <w:sz w:val="24"/>
          <w:szCs w:val="24"/>
          <w:lang w:val="ru-RU"/>
        </w:rPr>
        <w:t>А</w:t>
      </w:r>
      <w:r w:rsidRPr="00DB230A">
        <w:rPr>
          <w:rFonts w:ascii="Times New Roman" w:eastAsia="Calibri" w:hAnsi="Times New Roman" w:cs="Times New Roman"/>
          <w:color w:val="000000"/>
          <w:sz w:val="24"/>
          <w:szCs w:val="24"/>
          <w:lang w:val="ru-RU"/>
        </w:rPr>
        <w:t xml:space="preserve"> </w:t>
      </w:r>
    </w:p>
    <w:p w14:paraId="796E8188" w14:textId="2DAD5099" w:rsidR="00DB230A" w:rsidRPr="00DB230A" w:rsidRDefault="00DB230A" w:rsidP="00DB230A">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u-RU"/>
        </w:rPr>
      </w:pPr>
      <w:r w:rsidRPr="00DB230A">
        <w:rPr>
          <w:rFonts w:ascii="Times New Roman" w:eastAsia="Calibri" w:hAnsi="Times New Roman" w:cs="Times New Roman"/>
          <w:color w:val="000000"/>
          <w:sz w:val="24"/>
          <w:szCs w:val="24"/>
          <w:lang w:val="ru-RU"/>
        </w:rPr>
        <w:t xml:space="preserve">      Учитель </w:t>
      </w:r>
      <w:r w:rsidR="00BE7319">
        <w:rPr>
          <w:rFonts w:ascii="Times New Roman" w:eastAsia="Calibri" w:hAnsi="Times New Roman" w:cs="Times New Roman"/>
          <w:color w:val="000000"/>
          <w:sz w:val="24"/>
          <w:szCs w:val="24"/>
          <w:lang w:val="ru-RU"/>
        </w:rPr>
        <w:t>Сыч А.А.</w:t>
      </w:r>
      <w:r w:rsidRPr="00DB230A">
        <w:rPr>
          <w:rFonts w:ascii="Times New Roman" w:eastAsia="Calibri" w:hAnsi="Times New Roman" w:cs="Times New Roman"/>
          <w:color w:val="000000"/>
          <w:sz w:val="24"/>
          <w:szCs w:val="24"/>
          <w:lang w:val="ru-RU"/>
        </w:rPr>
        <w:t>.</w:t>
      </w:r>
    </w:p>
    <w:p w14:paraId="1F6C29A2" w14:textId="77777777" w:rsidR="00DB230A" w:rsidRPr="00DB230A" w:rsidRDefault="00DB230A" w:rsidP="00DB230A">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u-RU"/>
        </w:rPr>
      </w:pPr>
    </w:p>
    <w:tbl>
      <w:tblPr>
        <w:tblStyle w:val="21"/>
        <w:tblW w:w="0" w:type="auto"/>
        <w:jc w:val="center"/>
        <w:tblLook w:val="04A0" w:firstRow="1" w:lastRow="0" w:firstColumn="1" w:lastColumn="0" w:noHBand="0" w:noVBand="1"/>
      </w:tblPr>
      <w:tblGrid>
        <w:gridCol w:w="849"/>
        <w:gridCol w:w="1906"/>
        <w:gridCol w:w="1205"/>
        <w:gridCol w:w="1529"/>
        <w:gridCol w:w="1954"/>
        <w:gridCol w:w="1902"/>
      </w:tblGrid>
      <w:tr w:rsidR="00DB230A" w:rsidRPr="00DB230A" w14:paraId="3103FD24" w14:textId="77777777" w:rsidTr="00901FAC">
        <w:trPr>
          <w:jc w:val="center"/>
        </w:trPr>
        <w:tc>
          <w:tcPr>
            <w:tcW w:w="851" w:type="dxa"/>
            <w:vMerge w:val="restart"/>
          </w:tcPr>
          <w:p w14:paraId="1385DCA2"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 урока</w:t>
            </w:r>
          </w:p>
        </w:tc>
        <w:tc>
          <w:tcPr>
            <w:tcW w:w="2373" w:type="dxa"/>
            <w:vMerge w:val="restart"/>
          </w:tcPr>
          <w:p w14:paraId="116DEFD9"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Тема</w:t>
            </w:r>
          </w:p>
        </w:tc>
        <w:tc>
          <w:tcPr>
            <w:tcW w:w="2953" w:type="dxa"/>
            <w:gridSpan w:val="2"/>
          </w:tcPr>
          <w:p w14:paraId="419705C3"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Количество часов</w:t>
            </w:r>
          </w:p>
        </w:tc>
        <w:tc>
          <w:tcPr>
            <w:tcW w:w="1975" w:type="dxa"/>
            <w:vMerge w:val="restart"/>
          </w:tcPr>
          <w:p w14:paraId="59C4F0F1"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Причина корректировки</w:t>
            </w:r>
          </w:p>
        </w:tc>
        <w:tc>
          <w:tcPr>
            <w:tcW w:w="1902" w:type="dxa"/>
            <w:vMerge w:val="restart"/>
          </w:tcPr>
          <w:p w14:paraId="735C24FD"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Способ корректировки</w:t>
            </w:r>
          </w:p>
        </w:tc>
      </w:tr>
      <w:tr w:rsidR="00DB230A" w:rsidRPr="00DB230A" w14:paraId="6D28A01D" w14:textId="77777777" w:rsidTr="00901FAC">
        <w:trPr>
          <w:jc w:val="center"/>
        </w:trPr>
        <w:tc>
          <w:tcPr>
            <w:tcW w:w="851" w:type="dxa"/>
            <w:vMerge/>
          </w:tcPr>
          <w:p w14:paraId="0113120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b/>
                <w:color w:val="000000"/>
                <w:sz w:val="24"/>
                <w:szCs w:val="24"/>
              </w:rPr>
            </w:pPr>
          </w:p>
        </w:tc>
        <w:tc>
          <w:tcPr>
            <w:tcW w:w="2373" w:type="dxa"/>
            <w:vMerge/>
          </w:tcPr>
          <w:p w14:paraId="53A7D9CE"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b/>
                <w:color w:val="000000"/>
                <w:sz w:val="24"/>
                <w:szCs w:val="24"/>
              </w:rPr>
            </w:pPr>
          </w:p>
        </w:tc>
        <w:tc>
          <w:tcPr>
            <w:tcW w:w="1343" w:type="dxa"/>
          </w:tcPr>
          <w:p w14:paraId="695B9B50"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по плану</w:t>
            </w:r>
          </w:p>
        </w:tc>
        <w:tc>
          <w:tcPr>
            <w:tcW w:w="1610" w:type="dxa"/>
          </w:tcPr>
          <w:p w14:paraId="7A622B71" w14:textId="77777777" w:rsidR="00DB230A" w:rsidRPr="00DB230A" w:rsidRDefault="00DB230A" w:rsidP="00DB230A">
            <w:pPr>
              <w:autoSpaceDE w:val="0"/>
              <w:autoSpaceDN w:val="0"/>
              <w:adjustRightInd w:val="0"/>
              <w:spacing w:line="240" w:lineRule="auto"/>
              <w:contextualSpacing/>
              <w:jc w:val="center"/>
              <w:rPr>
                <w:rFonts w:ascii="Times New Roman" w:eastAsia="Calibri" w:hAnsi="Times New Roman" w:cs="Times New Roman"/>
                <w:b/>
                <w:color w:val="000000"/>
                <w:sz w:val="24"/>
                <w:szCs w:val="24"/>
              </w:rPr>
            </w:pPr>
            <w:r w:rsidRPr="00DB230A">
              <w:rPr>
                <w:rFonts w:ascii="Times New Roman" w:eastAsia="Calibri" w:hAnsi="Times New Roman" w:cs="Times New Roman"/>
                <w:b/>
                <w:color w:val="000000"/>
                <w:sz w:val="24"/>
                <w:szCs w:val="24"/>
              </w:rPr>
              <w:t>проведено</w:t>
            </w:r>
          </w:p>
        </w:tc>
        <w:tc>
          <w:tcPr>
            <w:tcW w:w="1975" w:type="dxa"/>
            <w:vMerge/>
          </w:tcPr>
          <w:p w14:paraId="23299706"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b/>
                <w:color w:val="000000"/>
                <w:sz w:val="24"/>
                <w:szCs w:val="24"/>
              </w:rPr>
            </w:pPr>
          </w:p>
        </w:tc>
        <w:tc>
          <w:tcPr>
            <w:tcW w:w="1902" w:type="dxa"/>
            <w:vMerge/>
          </w:tcPr>
          <w:p w14:paraId="0D93762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b/>
                <w:color w:val="000000"/>
                <w:sz w:val="24"/>
                <w:szCs w:val="24"/>
              </w:rPr>
            </w:pPr>
          </w:p>
        </w:tc>
      </w:tr>
      <w:tr w:rsidR="00DB230A" w:rsidRPr="00DB230A" w14:paraId="784518F1" w14:textId="77777777" w:rsidTr="00901FAC">
        <w:trPr>
          <w:jc w:val="center"/>
        </w:trPr>
        <w:tc>
          <w:tcPr>
            <w:tcW w:w="851" w:type="dxa"/>
          </w:tcPr>
          <w:p w14:paraId="4A93729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15A00704"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3739D71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40FDF88E"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6A353FF1"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17E2F105"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6ABBD72A" w14:textId="77777777" w:rsidTr="00901FAC">
        <w:trPr>
          <w:jc w:val="center"/>
        </w:trPr>
        <w:tc>
          <w:tcPr>
            <w:tcW w:w="851" w:type="dxa"/>
          </w:tcPr>
          <w:p w14:paraId="0DDAC460"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1CAC3CDE"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16A7C7A6"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3DA2EB3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2E269ADD"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1A0FC9C2"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44810DAB" w14:textId="77777777" w:rsidTr="00901FAC">
        <w:trPr>
          <w:jc w:val="center"/>
        </w:trPr>
        <w:tc>
          <w:tcPr>
            <w:tcW w:w="851" w:type="dxa"/>
          </w:tcPr>
          <w:p w14:paraId="433A4F3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2EFE76A2"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7319E36A"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43364D0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1536A2C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6C1032FD"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4858BFC1" w14:textId="77777777" w:rsidTr="00901FAC">
        <w:trPr>
          <w:jc w:val="center"/>
        </w:trPr>
        <w:tc>
          <w:tcPr>
            <w:tcW w:w="851" w:type="dxa"/>
          </w:tcPr>
          <w:p w14:paraId="25F6396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72050DEA"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46F3C09F"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10315BE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50A01D23"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298AAE9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307D5BFC" w14:textId="77777777" w:rsidTr="00901FAC">
        <w:trPr>
          <w:jc w:val="center"/>
        </w:trPr>
        <w:tc>
          <w:tcPr>
            <w:tcW w:w="851" w:type="dxa"/>
          </w:tcPr>
          <w:p w14:paraId="0FC1345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0201D6A9"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1B94B7D6"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335D4731"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1C80E0FE"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174440F9"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59555554" w14:textId="77777777" w:rsidTr="00901FAC">
        <w:trPr>
          <w:jc w:val="center"/>
        </w:trPr>
        <w:tc>
          <w:tcPr>
            <w:tcW w:w="851" w:type="dxa"/>
          </w:tcPr>
          <w:p w14:paraId="543EAFF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03F21D6F"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7A5FD85A"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49FBFB44"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62E3423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4370CC2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23540696" w14:textId="77777777" w:rsidTr="00901FAC">
        <w:trPr>
          <w:jc w:val="center"/>
        </w:trPr>
        <w:tc>
          <w:tcPr>
            <w:tcW w:w="851" w:type="dxa"/>
          </w:tcPr>
          <w:p w14:paraId="39B74AD6"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47BECCFB"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7DCA9FD5"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6162A8B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20F025F7"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37ED3D43"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578302F2" w14:textId="77777777" w:rsidTr="00901FAC">
        <w:trPr>
          <w:jc w:val="center"/>
        </w:trPr>
        <w:tc>
          <w:tcPr>
            <w:tcW w:w="851" w:type="dxa"/>
          </w:tcPr>
          <w:p w14:paraId="698D7AC3"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73AB759C"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13CBDBA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0EB68AC9"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0BF6F0D4"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1B81A426"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r w:rsidR="00DB230A" w:rsidRPr="00DB230A" w14:paraId="7181FB64" w14:textId="77777777" w:rsidTr="00901FAC">
        <w:trPr>
          <w:jc w:val="center"/>
        </w:trPr>
        <w:tc>
          <w:tcPr>
            <w:tcW w:w="851" w:type="dxa"/>
          </w:tcPr>
          <w:p w14:paraId="5814E025"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2373" w:type="dxa"/>
          </w:tcPr>
          <w:p w14:paraId="33E7CA4D"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343" w:type="dxa"/>
          </w:tcPr>
          <w:p w14:paraId="5E48C429"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610" w:type="dxa"/>
          </w:tcPr>
          <w:p w14:paraId="289A5115"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75" w:type="dxa"/>
          </w:tcPr>
          <w:p w14:paraId="43255398"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c>
          <w:tcPr>
            <w:tcW w:w="1902" w:type="dxa"/>
          </w:tcPr>
          <w:p w14:paraId="0A04B435" w14:textId="77777777" w:rsidR="00DB230A" w:rsidRPr="00DB230A" w:rsidRDefault="00DB230A" w:rsidP="00DB230A">
            <w:pPr>
              <w:autoSpaceDE w:val="0"/>
              <w:autoSpaceDN w:val="0"/>
              <w:adjustRightInd w:val="0"/>
              <w:spacing w:line="240" w:lineRule="auto"/>
              <w:contextualSpacing/>
              <w:jc w:val="both"/>
              <w:rPr>
                <w:rFonts w:ascii="Times New Roman" w:eastAsia="Calibri" w:hAnsi="Times New Roman" w:cs="Times New Roman"/>
                <w:color w:val="000000"/>
                <w:sz w:val="24"/>
                <w:szCs w:val="24"/>
              </w:rPr>
            </w:pPr>
          </w:p>
        </w:tc>
      </w:tr>
    </w:tbl>
    <w:p w14:paraId="229616A1" w14:textId="77777777" w:rsidR="00DB230A" w:rsidRPr="00DB230A" w:rsidRDefault="00DB230A" w:rsidP="00DB230A">
      <w:pPr>
        <w:autoSpaceDE w:val="0"/>
        <w:autoSpaceDN w:val="0"/>
        <w:adjustRightInd w:val="0"/>
        <w:spacing w:after="0" w:line="240" w:lineRule="auto"/>
        <w:contextualSpacing/>
        <w:jc w:val="center"/>
        <w:rPr>
          <w:rFonts w:ascii="Times New Roman" w:eastAsia="Calibri" w:hAnsi="Times New Roman" w:cs="Times New Roman"/>
          <w:b/>
          <w:color w:val="000000"/>
          <w:sz w:val="24"/>
          <w:szCs w:val="24"/>
        </w:rPr>
      </w:pPr>
    </w:p>
    <w:p w14:paraId="72EED628" w14:textId="77777777" w:rsidR="00DB230A" w:rsidRPr="00DB230A" w:rsidRDefault="00DB230A" w:rsidP="00DB230A">
      <w:pPr>
        <w:spacing w:line="240" w:lineRule="auto"/>
        <w:contextualSpacing/>
        <w:rPr>
          <w:rFonts w:ascii="Times New Roman" w:hAnsi="Times New Roman" w:cs="Times New Roman"/>
          <w:sz w:val="24"/>
          <w:szCs w:val="24"/>
          <w:lang w:val="ru-RU"/>
        </w:rPr>
      </w:pPr>
    </w:p>
    <w:sectPr w:rsidR="00DB230A" w:rsidRPr="00DB230A" w:rsidSect="000C61D4">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36C1B"/>
    <w:multiLevelType w:val="hybridMultilevel"/>
    <w:tmpl w:val="143C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448"/>
    <w:rsid w:val="005520F7"/>
    <w:rsid w:val="00722448"/>
    <w:rsid w:val="007708C7"/>
    <w:rsid w:val="007E486E"/>
    <w:rsid w:val="0088002D"/>
    <w:rsid w:val="00BE7319"/>
    <w:rsid w:val="00DB230A"/>
    <w:rsid w:val="00EF217D"/>
    <w:rsid w:val="00FE1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AECD5"/>
  <w15:chartTrackingRefBased/>
  <w15:docId w15:val="{6C8F1058-8BC1-484F-B474-5DDFC1288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8C7"/>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08C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styleId="a3">
    <w:name w:val="Table Grid"/>
    <w:basedOn w:val="a1"/>
    <w:uiPriority w:val="39"/>
    <w:rsid w:val="0077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88002D"/>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 Spacing"/>
    <w:basedOn w:val="a"/>
    <w:link w:val="a5"/>
    <w:uiPriority w:val="99"/>
    <w:qFormat/>
    <w:rsid w:val="0088002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2">
    <w:name w:val="Сетка таблицы2"/>
    <w:basedOn w:val="a1"/>
    <w:next w:val="a3"/>
    <w:uiPriority w:val="59"/>
    <w:rsid w:val="00DB2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99"/>
    <w:locked/>
    <w:rsid w:val="00DB230A"/>
    <w:rPr>
      <w:rFonts w:ascii="Times New Roman" w:eastAsia="Times New Roman" w:hAnsi="Times New Roman" w:cs="Times New Roman"/>
      <w:sz w:val="24"/>
      <w:szCs w:val="24"/>
      <w:lang w:eastAsia="ru-RU"/>
    </w:rPr>
  </w:style>
  <w:style w:type="paragraph" w:styleId="a6">
    <w:name w:val="List Paragraph"/>
    <w:basedOn w:val="a"/>
    <w:uiPriority w:val="34"/>
    <w:qFormat/>
    <w:rsid w:val="00DB230A"/>
    <w:pPr>
      <w:ind w:left="720"/>
      <w:contextualSpacing/>
    </w:pPr>
  </w:style>
  <w:style w:type="table" w:customStyle="1" w:styleId="21">
    <w:name w:val="Сетка таблицы21"/>
    <w:basedOn w:val="a1"/>
    <w:next w:val="a3"/>
    <w:uiPriority w:val="59"/>
    <w:rsid w:val="00DB230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883646">
      <w:bodyDiv w:val="1"/>
      <w:marLeft w:val="0"/>
      <w:marRight w:val="0"/>
      <w:marTop w:val="0"/>
      <w:marBottom w:val="0"/>
      <w:divBdr>
        <w:top w:val="none" w:sz="0" w:space="0" w:color="auto"/>
        <w:left w:val="none" w:sz="0" w:space="0" w:color="auto"/>
        <w:bottom w:val="none" w:sz="0" w:space="0" w:color="auto"/>
        <w:right w:val="none" w:sz="0" w:space="0" w:color="auto"/>
      </w:divBdr>
    </w:div>
    <w:div w:id="16760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11</Pages>
  <Words>3983</Words>
  <Characters>22708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5</cp:revision>
  <dcterms:created xsi:type="dcterms:W3CDTF">2023-09-23T18:00:00Z</dcterms:created>
  <dcterms:modified xsi:type="dcterms:W3CDTF">2025-09-27T15:33:00Z</dcterms:modified>
</cp:coreProperties>
</file>